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4E5BD" w14:textId="77777777" w:rsidR="00F52B13" w:rsidRDefault="00F52B13"/>
    <w:p w14:paraId="730E3689" w14:textId="77777777" w:rsidR="00996AC6" w:rsidRDefault="00996AC6"/>
    <w:p w14:paraId="034F0C6D" w14:textId="77777777" w:rsidR="00996AC6" w:rsidRDefault="00996AC6"/>
    <w:p w14:paraId="0A9C5F62" w14:textId="0966C9D6" w:rsidR="00996AC6" w:rsidRDefault="00550EC2" w:rsidP="00996AC6">
      <w:pPr>
        <w:jc w:val="center"/>
        <w:rPr>
          <w:sz w:val="28"/>
          <w:u w:val="none"/>
        </w:rPr>
      </w:pPr>
      <w:r>
        <w:rPr>
          <w:rFonts w:hint="eastAsia"/>
          <w:sz w:val="28"/>
          <w:u w:val="none"/>
        </w:rPr>
        <w:t>監査</w:t>
      </w:r>
      <w:r w:rsidR="00996AC6" w:rsidRPr="00996AC6">
        <w:rPr>
          <w:rFonts w:hint="eastAsia"/>
          <w:sz w:val="28"/>
          <w:u w:val="none"/>
        </w:rPr>
        <w:t>に関する手順書</w:t>
      </w:r>
      <w:r w:rsidR="00996AC6" w:rsidRPr="00690ACB">
        <w:rPr>
          <w:rFonts w:hint="eastAsia"/>
          <w:color w:val="FF0000"/>
          <w:sz w:val="28"/>
          <w:u w:val="none"/>
        </w:rPr>
        <w:t>（ひな型）</w:t>
      </w:r>
    </w:p>
    <w:p w14:paraId="2C03E568" w14:textId="77777777" w:rsidR="00996AC6" w:rsidRDefault="00996AC6">
      <w:pPr>
        <w:rPr>
          <w:sz w:val="28"/>
          <w:u w:val="none"/>
        </w:rPr>
      </w:pPr>
    </w:p>
    <w:p w14:paraId="2C849719" w14:textId="77777777" w:rsidR="00996AC6" w:rsidRDefault="00996AC6">
      <w:pPr>
        <w:rPr>
          <w:sz w:val="28"/>
          <w:u w:val="none"/>
        </w:rPr>
      </w:pPr>
    </w:p>
    <w:p w14:paraId="75A559E1" w14:textId="77777777" w:rsidR="00996AC6" w:rsidRDefault="00996AC6">
      <w:pPr>
        <w:rPr>
          <w:sz w:val="28"/>
          <w:u w:val="none"/>
        </w:rPr>
      </w:pPr>
    </w:p>
    <w:p w14:paraId="63761358" w14:textId="77777777" w:rsidR="00B668AD" w:rsidRDefault="00B668AD">
      <w:pPr>
        <w:rPr>
          <w:sz w:val="28"/>
          <w:u w:val="none"/>
        </w:rPr>
      </w:pPr>
    </w:p>
    <w:p w14:paraId="43D11047" w14:textId="77777777" w:rsidR="00B668AD" w:rsidRDefault="00B668AD">
      <w:pPr>
        <w:rPr>
          <w:sz w:val="28"/>
          <w:u w:val="none"/>
        </w:rPr>
      </w:pPr>
    </w:p>
    <w:p w14:paraId="466A508E" w14:textId="77777777" w:rsidR="00B668AD" w:rsidRDefault="00B668AD">
      <w:pPr>
        <w:rPr>
          <w:sz w:val="28"/>
          <w:u w:val="none"/>
        </w:rPr>
      </w:pPr>
    </w:p>
    <w:p w14:paraId="77A12C7A" w14:textId="77777777" w:rsidR="00B668AD" w:rsidRDefault="00B668AD">
      <w:pPr>
        <w:rPr>
          <w:sz w:val="28"/>
          <w:u w:val="none"/>
        </w:rPr>
      </w:pPr>
    </w:p>
    <w:p w14:paraId="7D343CCD" w14:textId="77777777" w:rsidR="00B668AD" w:rsidRDefault="00B668AD">
      <w:pPr>
        <w:rPr>
          <w:sz w:val="28"/>
          <w:u w:val="none"/>
        </w:rPr>
      </w:pPr>
    </w:p>
    <w:p w14:paraId="580D87AC" w14:textId="77777777" w:rsidR="00B668AD" w:rsidRDefault="00B668AD">
      <w:pPr>
        <w:rPr>
          <w:sz w:val="28"/>
          <w:u w:val="none"/>
        </w:rPr>
      </w:pPr>
    </w:p>
    <w:p w14:paraId="1A1AAD6D" w14:textId="77777777" w:rsidR="00996AC6" w:rsidRPr="00996AC6" w:rsidRDefault="00996AC6" w:rsidP="00B668AD">
      <w:pPr>
        <w:jc w:val="center"/>
        <w:rPr>
          <w:u w:val="none"/>
        </w:rPr>
      </w:pPr>
      <w:r w:rsidRPr="00996AC6">
        <w:rPr>
          <w:rFonts w:hint="eastAsia"/>
          <w:u w:val="none"/>
        </w:rPr>
        <w:t>臨床研究課題名：</w:t>
      </w:r>
    </w:p>
    <w:p w14:paraId="0C7BDD35" w14:textId="77777777" w:rsidR="00996AC6" w:rsidRPr="00996AC6" w:rsidRDefault="00996AC6" w:rsidP="00B668AD">
      <w:pPr>
        <w:jc w:val="center"/>
        <w:rPr>
          <w:u w:val="none"/>
        </w:rPr>
      </w:pPr>
      <w:r w:rsidRPr="00996AC6">
        <w:rPr>
          <w:rFonts w:hint="eastAsia"/>
          <w:u w:val="none"/>
        </w:rPr>
        <w:t>作成者名（所属・氏名）：</w:t>
      </w:r>
    </w:p>
    <w:p w14:paraId="06E1ECFC" w14:textId="77777777" w:rsidR="00996AC6" w:rsidRDefault="00996AC6">
      <w:pPr>
        <w:rPr>
          <w:sz w:val="28"/>
          <w:u w:val="none"/>
        </w:rPr>
      </w:pPr>
    </w:p>
    <w:p w14:paraId="244D31E7" w14:textId="77777777" w:rsidR="00996AC6" w:rsidRDefault="00996AC6">
      <w:pPr>
        <w:rPr>
          <w:sz w:val="28"/>
          <w:u w:val="none"/>
        </w:rPr>
      </w:pPr>
    </w:p>
    <w:p w14:paraId="408020CB" w14:textId="77777777" w:rsidR="00996AC6" w:rsidRDefault="00996AC6">
      <w:pPr>
        <w:rPr>
          <w:sz w:val="28"/>
          <w:u w:val="none"/>
        </w:rPr>
      </w:pPr>
    </w:p>
    <w:p w14:paraId="0E76D63A" w14:textId="77777777" w:rsidR="00996AC6" w:rsidRDefault="00996AC6">
      <w:pPr>
        <w:rPr>
          <w:sz w:val="28"/>
          <w:u w:val="none"/>
        </w:rPr>
      </w:pPr>
    </w:p>
    <w:p w14:paraId="000537AE" w14:textId="77777777" w:rsidR="00996AC6" w:rsidRDefault="00996AC6">
      <w:pPr>
        <w:rPr>
          <w:sz w:val="28"/>
          <w:u w:val="none"/>
        </w:rPr>
      </w:pPr>
    </w:p>
    <w:p w14:paraId="1D5D5C4F" w14:textId="37C6E19B" w:rsidR="00690ACB" w:rsidRDefault="00690ACB">
      <w:pPr>
        <w:widowControl/>
        <w:jc w:val="left"/>
        <w:rPr>
          <w:sz w:val="28"/>
          <w:u w:val="none"/>
        </w:rPr>
      </w:pPr>
    </w:p>
    <w:p w14:paraId="63C9C4B5" w14:textId="77777777" w:rsidR="00690ACB" w:rsidRDefault="00690ACB">
      <w:pPr>
        <w:widowControl/>
        <w:jc w:val="left"/>
        <w:rPr>
          <w:sz w:val="28"/>
          <w:u w:val="none"/>
        </w:rPr>
      </w:pPr>
    </w:p>
    <w:p w14:paraId="4E8C45F2" w14:textId="77777777" w:rsidR="00690ACB" w:rsidRDefault="00690ACB">
      <w:pPr>
        <w:widowControl/>
        <w:jc w:val="left"/>
        <w:rPr>
          <w:sz w:val="28"/>
          <w:u w:val="none"/>
        </w:rPr>
      </w:pPr>
    </w:p>
    <w:p w14:paraId="766427DB" w14:textId="77777777" w:rsidR="00690ACB" w:rsidRDefault="00690ACB">
      <w:pPr>
        <w:widowControl/>
        <w:jc w:val="left"/>
        <w:rPr>
          <w:sz w:val="28"/>
          <w:u w:val="none"/>
        </w:rPr>
      </w:pPr>
    </w:p>
    <w:p w14:paraId="7B59FFAE" w14:textId="77777777" w:rsidR="00690ACB" w:rsidRDefault="00690ACB">
      <w:pPr>
        <w:widowControl/>
        <w:jc w:val="left"/>
        <w:rPr>
          <w:sz w:val="28"/>
          <w:u w:val="none"/>
        </w:rPr>
      </w:pPr>
    </w:p>
    <w:p w14:paraId="46B2B19E" w14:textId="77777777" w:rsidR="00690ACB" w:rsidRDefault="00690ACB">
      <w:pPr>
        <w:widowControl/>
        <w:jc w:val="left"/>
        <w:rPr>
          <w:sz w:val="28"/>
          <w:u w:val="none"/>
        </w:rPr>
      </w:pPr>
    </w:p>
    <w:p w14:paraId="5054DA88" w14:textId="77777777" w:rsidR="00690ACB" w:rsidRDefault="00690ACB">
      <w:pPr>
        <w:widowControl/>
        <w:jc w:val="left"/>
        <w:rPr>
          <w:sz w:val="28"/>
          <w:u w:val="none"/>
        </w:rPr>
      </w:pPr>
    </w:p>
    <w:p w14:paraId="62506EF8" w14:textId="77777777" w:rsidR="00690ACB" w:rsidRDefault="00690ACB">
      <w:pPr>
        <w:widowControl/>
        <w:jc w:val="left"/>
        <w:rPr>
          <w:sz w:val="28"/>
          <w:u w:val="none"/>
        </w:rPr>
      </w:pPr>
    </w:p>
    <w:p w14:paraId="42BDF896" w14:textId="77777777" w:rsidR="00690ACB" w:rsidRDefault="00690ACB">
      <w:pPr>
        <w:widowControl/>
        <w:jc w:val="left"/>
        <w:rPr>
          <w:sz w:val="28"/>
          <w:u w:val="none"/>
        </w:rPr>
      </w:pPr>
    </w:p>
    <w:p w14:paraId="0CF659D4" w14:textId="7A139BBA" w:rsidR="00690ACB" w:rsidRPr="003B1EFC" w:rsidRDefault="00690ACB" w:rsidP="00AD005A">
      <w:pPr>
        <w:widowControl/>
        <w:jc w:val="center"/>
        <w:rPr>
          <w:color w:val="FF0000"/>
          <w:u w:val="none"/>
        </w:rPr>
      </w:pPr>
      <w:r w:rsidRPr="003B1EFC">
        <w:rPr>
          <w:rFonts w:hint="eastAsia"/>
          <w:color w:val="FF0000"/>
          <w:u w:val="none"/>
        </w:rPr>
        <w:t>ひな型の版数・作成年月日</w:t>
      </w:r>
    </w:p>
    <w:p w14:paraId="4467CFD0" w14:textId="28CC9FB2" w:rsidR="0098739E" w:rsidRPr="003B1EFC" w:rsidRDefault="00690ACB" w:rsidP="0098739E">
      <w:pPr>
        <w:widowControl/>
        <w:jc w:val="center"/>
        <w:rPr>
          <w:color w:val="FF0000"/>
          <w:u w:val="none"/>
        </w:rPr>
      </w:pPr>
      <w:r w:rsidRPr="003B1EFC">
        <w:rPr>
          <w:rFonts w:hint="eastAsia"/>
          <w:color w:val="FF0000"/>
          <w:u w:val="none"/>
        </w:rPr>
        <w:t>第</w:t>
      </w:r>
      <w:r w:rsidR="00D16F00">
        <w:rPr>
          <w:rFonts w:hint="eastAsia"/>
          <w:color w:val="FF0000"/>
          <w:u w:val="none"/>
        </w:rPr>
        <w:t>5</w:t>
      </w:r>
      <w:r w:rsidRPr="003B1EFC">
        <w:rPr>
          <w:rFonts w:hint="eastAsia"/>
          <w:color w:val="FF0000"/>
          <w:u w:val="none"/>
        </w:rPr>
        <w:t>.0</w:t>
      </w:r>
      <w:r w:rsidRPr="003B1EFC">
        <w:rPr>
          <w:rFonts w:hint="eastAsia"/>
          <w:color w:val="FF0000"/>
          <w:u w:val="none"/>
        </w:rPr>
        <w:t xml:space="preserve">版　</w:t>
      </w:r>
      <w:r w:rsidRPr="003B1EFC">
        <w:rPr>
          <w:rFonts w:hint="eastAsia"/>
          <w:color w:val="FF0000"/>
          <w:u w:val="none"/>
        </w:rPr>
        <w:t>20</w:t>
      </w:r>
      <w:r w:rsidR="00E53FA4">
        <w:rPr>
          <w:rFonts w:hint="eastAsia"/>
          <w:color w:val="FF0000"/>
          <w:u w:val="none"/>
        </w:rPr>
        <w:t>2</w:t>
      </w:r>
      <w:r w:rsidR="00846471">
        <w:rPr>
          <w:rFonts w:hint="eastAsia"/>
          <w:color w:val="FF0000"/>
          <w:u w:val="none"/>
        </w:rPr>
        <w:t>6</w:t>
      </w:r>
      <w:r w:rsidRPr="003B1EFC">
        <w:rPr>
          <w:rFonts w:hint="eastAsia"/>
          <w:color w:val="FF0000"/>
          <w:u w:val="none"/>
        </w:rPr>
        <w:t>年</w:t>
      </w:r>
      <w:r w:rsidR="00F46A36">
        <w:rPr>
          <w:rFonts w:hint="eastAsia"/>
          <w:color w:val="FF0000"/>
          <w:u w:val="none"/>
        </w:rPr>
        <w:t>1</w:t>
      </w:r>
      <w:r w:rsidRPr="003B1EFC">
        <w:rPr>
          <w:rFonts w:hint="eastAsia"/>
          <w:color w:val="FF0000"/>
          <w:u w:val="none"/>
        </w:rPr>
        <w:t>月</w:t>
      </w:r>
      <w:r w:rsidR="00F46A36">
        <w:rPr>
          <w:rFonts w:hint="eastAsia"/>
          <w:color w:val="FF0000"/>
          <w:u w:val="none"/>
        </w:rPr>
        <w:t>29</w:t>
      </w:r>
      <w:r w:rsidRPr="003B1EFC">
        <w:rPr>
          <w:rFonts w:hint="eastAsia"/>
          <w:color w:val="FF0000"/>
          <w:u w:val="none"/>
        </w:rPr>
        <w:t>日</w:t>
      </w:r>
    </w:p>
    <w:p w14:paraId="5801651A" w14:textId="22D15513" w:rsidR="0098739E" w:rsidRDefault="00FD44C7" w:rsidP="0098739E">
      <w:pPr>
        <w:widowControl/>
        <w:jc w:val="center"/>
        <w:rPr>
          <w:color w:val="FF0000"/>
          <w:u w:val="none"/>
        </w:rPr>
      </w:pPr>
      <w:r>
        <w:rPr>
          <w:rFonts w:hint="eastAsia"/>
          <w:color w:val="FF0000"/>
          <w:u w:val="none"/>
        </w:rPr>
        <w:t>国立</w:t>
      </w:r>
      <w:r w:rsidR="00F243D5">
        <w:rPr>
          <w:rFonts w:hint="eastAsia"/>
          <w:color w:val="FF0000"/>
          <w:u w:val="none"/>
        </w:rPr>
        <w:t xml:space="preserve">成育医療研究センター　</w:t>
      </w:r>
      <w:r w:rsidR="0098739E">
        <w:rPr>
          <w:rFonts w:hint="eastAsia"/>
          <w:color w:val="FF0000"/>
          <w:u w:val="none"/>
        </w:rPr>
        <w:t xml:space="preserve">臨床研究センター　</w:t>
      </w:r>
      <w:r w:rsidR="00E53FA4">
        <w:rPr>
          <w:rFonts w:hint="eastAsia"/>
          <w:color w:val="FF0000"/>
          <w:u w:val="none"/>
        </w:rPr>
        <w:t>研究推進部門　プロジェクトマネジメントユニット</w:t>
      </w:r>
    </w:p>
    <w:p w14:paraId="61E0CA7E" w14:textId="77777777" w:rsidR="00690ACB" w:rsidRPr="0098739E" w:rsidRDefault="00690ACB">
      <w:pPr>
        <w:widowControl/>
        <w:jc w:val="left"/>
        <w:rPr>
          <w:sz w:val="28"/>
          <w:u w:val="none"/>
        </w:rPr>
      </w:pPr>
    </w:p>
    <w:p w14:paraId="07C5319F" w14:textId="77777777" w:rsidR="00690ACB" w:rsidRDefault="00690ACB">
      <w:pPr>
        <w:widowControl/>
        <w:jc w:val="left"/>
        <w:rPr>
          <w:sz w:val="28"/>
          <w:u w:val="none"/>
        </w:rPr>
      </w:pPr>
    </w:p>
    <w:p w14:paraId="330D5F2E" w14:textId="77777777" w:rsidR="00690ACB" w:rsidRDefault="00690ACB">
      <w:pPr>
        <w:widowControl/>
        <w:jc w:val="left"/>
        <w:rPr>
          <w:sz w:val="28"/>
          <w:u w:val="none"/>
        </w:rPr>
      </w:pPr>
    </w:p>
    <w:p w14:paraId="230926F4" w14:textId="77777777" w:rsidR="00690ACB" w:rsidRDefault="00690ACB">
      <w:pPr>
        <w:widowControl/>
        <w:jc w:val="left"/>
        <w:rPr>
          <w:sz w:val="28"/>
          <w:u w:val="none"/>
        </w:rPr>
      </w:pPr>
    </w:p>
    <w:p w14:paraId="31281DCE" w14:textId="77777777" w:rsidR="00690ACB" w:rsidRDefault="00690ACB">
      <w:pPr>
        <w:widowControl/>
        <w:jc w:val="left"/>
        <w:rPr>
          <w:sz w:val="28"/>
          <w:u w:val="none"/>
        </w:rPr>
      </w:pPr>
    </w:p>
    <w:p w14:paraId="2062ADF7" w14:textId="77777777" w:rsidR="00996AC6" w:rsidRPr="00197938" w:rsidRDefault="00996AC6" w:rsidP="00996AC6">
      <w:pPr>
        <w:rPr>
          <w:b/>
          <w:u w:val="none"/>
        </w:rPr>
      </w:pPr>
      <w:r w:rsidRPr="00197938">
        <w:rPr>
          <w:rFonts w:hint="eastAsia"/>
          <w:b/>
          <w:u w:val="none"/>
        </w:rPr>
        <w:lastRenderedPageBreak/>
        <w:t>本手順書ひな型の使用方法について</w:t>
      </w:r>
    </w:p>
    <w:p w14:paraId="04B8AF61" w14:textId="77777777" w:rsidR="00996AC6" w:rsidRPr="00996AC6" w:rsidRDefault="00996AC6" w:rsidP="00996AC6">
      <w:pPr>
        <w:rPr>
          <w:u w:val="none"/>
        </w:rPr>
      </w:pPr>
    </w:p>
    <w:p w14:paraId="3C2CDD20" w14:textId="79F1CA54" w:rsidR="00996AC6" w:rsidRPr="00996AC6" w:rsidRDefault="00996AC6" w:rsidP="00996AC6">
      <w:pPr>
        <w:rPr>
          <w:u w:val="none"/>
        </w:rPr>
      </w:pPr>
      <w:r>
        <w:rPr>
          <w:rFonts w:hint="eastAsia"/>
          <w:u w:val="none"/>
        </w:rPr>
        <w:t>本ひな型</w:t>
      </w:r>
      <w:r w:rsidR="00637C20">
        <w:rPr>
          <w:rFonts w:hint="eastAsia"/>
          <w:u w:val="none"/>
        </w:rPr>
        <w:t>は、</w:t>
      </w:r>
      <w:r w:rsidR="00D62F3A">
        <w:rPr>
          <w:rFonts w:hint="eastAsia"/>
          <w:u w:val="none"/>
        </w:rPr>
        <w:t>統括管理者</w:t>
      </w:r>
      <w:r w:rsidR="00641471">
        <w:rPr>
          <w:rFonts w:hint="eastAsia"/>
          <w:u w:val="none"/>
        </w:rPr>
        <w:t>が計画する特定臨床研究における監査の</w:t>
      </w:r>
      <w:r w:rsidRPr="00996AC6">
        <w:rPr>
          <w:rFonts w:hint="eastAsia"/>
          <w:u w:val="none"/>
        </w:rPr>
        <w:t>実施手順を定める際に使用できます。</w:t>
      </w:r>
    </w:p>
    <w:p w14:paraId="202BFA01" w14:textId="2CA7C31B" w:rsidR="00996AC6" w:rsidRPr="00996AC6" w:rsidRDefault="00637C20" w:rsidP="00996AC6">
      <w:pPr>
        <w:rPr>
          <w:u w:val="none"/>
        </w:rPr>
      </w:pPr>
      <w:r>
        <w:rPr>
          <w:rFonts w:hint="eastAsia"/>
          <w:u w:val="none"/>
        </w:rPr>
        <w:t>本ひな型を使用して</w:t>
      </w:r>
      <w:r w:rsidR="00641471">
        <w:rPr>
          <w:rFonts w:hint="eastAsia"/>
          <w:u w:val="none"/>
        </w:rPr>
        <w:t>、当該特定臨床研究の監査に関する</w:t>
      </w:r>
      <w:r w:rsidR="00C40D23">
        <w:rPr>
          <w:rFonts w:hint="eastAsia"/>
          <w:u w:val="none"/>
        </w:rPr>
        <w:t>手順書を作成する</w:t>
      </w:r>
      <w:r>
        <w:rPr>
          <w:rFonts w:hint="eastAsia"/>
          <w:u w:val="none"/>
        </w:rPr>
        <w:t>、</w:t>
      </w:r>
      <w:r w:rsidR="00201FF1">
        <w:rPr>
          <w:rFonts w:hint="eastAsia"/>
          <w:u w:val="none"/>
        </w:rPr>
        <w:t>又は</w:t>
      </w:r>
      <w:r w:rsidR="00C40D23">
        <w:rPr>
          <w:rFonts w:hint="eastAsia"/>
          <w:u w:val="none"/>
        </w:rPr>
        <w:t>、</w:t>
      </w:r>
      <w:r>
        <w:rPr>
          <w:rFonts w:hint="eastAsia"/>
          <w:u w:val="none"/>
        </w:rPr>
        <w:t>ひな型</w:t>
      </w:r>
      <w:r w:rsidR="00C40D23">
        <w:rPr>
          <w:rFonts w:hint="eastAsia"/>
          <w:u w:val="none"/>
        </w:rPr>
        <w:t>から必要な文章を抜粋して研究計画書に記載する、いずれ</w:t>
      </w:r>
      <w:r w:rsidR="00996AC6" w:rsidRPr="00996AC6">
        <w:rPr>
          <w:rFonts w:hint="eastAsia"/>
          <w:u w:val="none"/>
        </w:rPr>
        <w:t>の方法で</w:t>
      </w:r>
      <w:r w:rsidR="00C40D23">
        <w:rPr>
          <w:rFonts w:hint="eastAsia"/>
          <w:u w:val="none"/>
        </w:rPr>
        <w:t>も</w:t>
      </w:r>
      <w:r w:rsidR="00996AC6" w:rsidRPr="00996AC6">
        <w:rPr>
          <w:rFonts w:hint="eastAsia"/>
          <w:u w:val="none"/>
        </w:rPr>
        <w:t>使用することができます。</w:t>
      </w:r>
    </w:p>
    <w:p w14:paraId="5222C8FC" w14:textId="77777777" w:rsidR="00996AC6" w:rsidRDefault="00637C20" w:rsidP="00996AC6">
      <w:pPr>
        <w:rPr>
          <w:u w:val="none"/>
        </w:rPr>
      </w:pPr>
      <w:r>
        <w:rPr>
          <w:rFonts w:hint="eastAsia"/>
          <w:u w:val="none"/>
        </w:rPr>
        <w:t>本ひな型</w:t>
      </w:r>
      <w:r w:rsidR="00996AC6" w:rsidRPr="00996AC6">
        <w:rPr>
          <w:rFonts w:hint="eastAsia"/>
          <w:u w:val="none"/>
        </w:rPr>
        <w:t>は、一つの記</w:t>
      </w:r>
      <w:r>
        <w:rPr>
          <w:rFonts w:hint="eastAsia"/>
          <w:u w:val="none"/>
        </w:rPr>
        <w:t>載例を示したものであり、研究内容に応じて適宜</w:t>
      </w:r>
      <w:r w:rsidR="00D23790">
        <w:rPr>
          <w:rFonts w:hint="eastAsia"/>
          <w:u w:val="none"/>
        </w:rPr>
        <w:t>、</w:t>
      </w:r>
      <w:r>
        <w:rPr>
          <w:rFonts w:hint="eastAsia"/>
          <w:u w:val="none"/>
        </w:rPr>
        <w:t>追加並びに</w:t>
      </w:r>
      <w:r w:rsidR="00996AC6" w:rsidRPr="00996AC6">
        <w:rPr>
          <w:rFonts w:hint="eastAsia"/>
          <w:u w:val="none"/>
        </w:rPr>
        <w:t>修正を行ってください。</w:t>
      </w:r>
    </w:p>
    <w:p w14:paraId="7FF05DFC" w14:textId="387329E1" w:rsidR="00454E1D" w:rsidRDefault="00454E1D" w:rsidP="00996AC6">
      <w:pPr>
        <w:rPr>
          <w:u w:val="none"/>
        </w:rPr>
      </w:pPr>
      <w:r>
        <w:rPr>
          <w:rFonts w:hint="eastAsia"/>
          <w:u w:val="none"/>
        </w:rPr>
        <w:t>なお、</w:t>
      </w:r>
      <w:r w:rsidRPr="00454E1D">
        <w:rPr>
          <w:rFonts w:hint="eastAsia"/>
          <w:u w:val="none"/>
        </w:rPr>
        <w:t>臨床研究法において、監査は必須とはなって</w:t>
      </w:r>
      <w:r>
        <w:rPr>
          <w:rFonts w:hint="eastAsia"/>
          <w:u w:val="none"/>
        </w:rPr>
        <w:t>おらず、</w:t>
      </w:r>
      <w:r w:rsidRPr="00454E1D">
        <w:rPr>
          <w:rFonts w:hint="eastAsia"/>
          <w:u w:val="none"/>
        </w:rPr>
        <w:t>必要に応じて監査を実施する</w:t>
      </w:r>
      <w:r>
        <w:rPr>
          <w:rFonts w:hint="eastAsia"/>
          <w:u w:val="none"/>
        </w:rPr>
        <w:t>ことが求められています</w:t>
      </w:r>
      <w:r w:rsidRPr="00454E1D">
        <w:rPr>
          <w:rFonts w:hint="eastAsia"/>
          <w:u w:val="none"/>
        </w:rPr>
        <w:t>。必要性については、当該臨床研究の対象者数、対象者への不利益の程度、モニタリング等で見出された問題点、利益相反管理計画</w:t>
      </w:r>
      <w:r>
        <w:rPr>
          <w:rFonts w:hint="eastAsia"/>
          <w:u w:val="none"/>
        </w:rPr>
        <w:t>等</w:t>
      </w:r>
      <w:r w:rsidRPr="00454E1D">
        <w:rPr>
          <w:rFonts w:hint="eastAsia"/>
          <w:u w:val="none"/>
        </w:rPr>
        <w:t>を考慮して検討</w:t>
      </w:r>
      <w:r>
        <w:rPr>
          <w:rFonts w:hint="eastAsia"/>
          <w:u w:val="none"/>
        </w:rPr>
        <w:t>してください</w:t>
      </w:r>
      <w:r w:rsidRPr="00454E1D">
        <w:rPr>
          <w:rFonts w:hint="eastAsia"/>
          <w:u w:val="none"/>
        </w:rPr>
        <w:t>。</w:t>
      </w:r>
    </w:p>
    <w:p w14:paraId="7D9F3DBF" w14:textId="77777777" w:rsidR="00B94818" w:rsidRDefault="00B94818" w:rsidP="00996AC6">
      <w:pPr>
        <w:rPr>
          <w:u w:val="none"/>
        </w:rPr>
      </w:pPr>
    </w:p>
    <w:p w14:paraId="67B9729D" w14:textId="5153FD4F" w:rsidR="00B865F2" w:rsidRPr="00996AC6" w:rsidRDefault="00B865F2" w:rsidP="00996AC6">
      <w:pPr>
        <w:rPr>
          <w:u w:val="none"/>
        </w:rPr>
      </w:pPr>
      <w:r w:rsidRPr="00B07854">
        <w:rPr>
          <w:rFonts w:hint="eastAsia"/>
          <w:b/>
          <w:u w:val="none"/>
        </w:rPr>
        <w:t>黒字</w:t>
      </w:r>
      <w:r>
        <w:rPr>
          <w:u w:val="none"/>
        </w:rPr>
        <w:t>は、各特定臨床研究共通で使用できます。必要があれば改変していただいて結構ですがそのまま使用してください。</w:t>
      </w:r>
    </w:p>
    <w:p w14:paraId="1B855679" w14:textId="122BD5D4" w:rsidR="00C40D23" w:rsidRDefault="00C40D23" w:rsidP="00C40D23">
      <w:pPr>
        <w:rPr>
          <w:u w:val="none"/>
        </w:rPr>
      </w:pPr>
      <w:r w:rsidRPr="00B865F2">
        <w:rPr>
          <w:rFonts w:hint="eastAsia"/>
          <w:b/>
          <w:color w:val="FF0000"/>
          <w:u w:val="none"/>
        </w:rPr>
        <w:t>赤字</w:t>
      </w:r>
      <w:r w:rsidRPr="00996AC6">
        <w:rPr>
          <w:rFonts w:hint="eastAsia"/>
          <w:u w:val="none"/>
        </w:rPr>
        <w:t>は、注意事項</w:t>
      </w:r>
      <w:r>
        <w:rPr>
          <w:rFonts w:hint="eastAsia"/>
          <w:u w:val="none"/>
        </w:rPr>
        <w:t>（ガイダンス）</w:t>
      </w:r>
      <w:r w:rsidRPr="00996AC6">
        <w:rPr>
          <w:rFonts w:hint="eastAsia"/>
          <w:u w:val="none"/>
        </w:rPr>
        <w:t>を示してい</w:t>
      </w:r>
      <w:r w:rsidR="00B94818">
        <w:rPr>
          <w:rFonts w:hint="eastAsia"/>
          <w:u w:val="none"/>
        </w:rPr>
        <w:t>ます。手順書として</w:t>
      </w:r>
      <w:r w:rsidRPr="00996AC6">
        <w:rPr>
          <w:rFonts w:hint="eastAsia"/>
          <w:u w:val="none"/>
        </w:rPr>
        <w:t>最終</w:t>
      </w:r>
      <w:r w:rsidR="00B94818">
        <w:rPr>
          <w:u w:val="none"/>
        </w:rPr>
        <w:t>化する際</w:t>
      </w:r>
      <w:r w:rsidRPr="00996AC6">
        <w:rPr>
          <w:rFonts w:hint="eastAsia"/>
          <w:u w:val="none"/>
        </w:rPr>
        <w:t>には削除してください。</w:t>
      </w:r>
    </w:p>
    <w:p w14:paraId="65531B26" w14:textId="58E20A64" w:rsidR="00637C20" w:rsidRPr="00996AC6" w:rsidRDefault="00637C20" w:rsidP="00637C20">
      <w:pPr>
        <w:rPr>
          <w:u w:val="none"/>
        </w:rPr>
      </w:pPr>
      <w:r w:rsidRPr="00B865F2">
        <w:rPr>
          <w:rFonts w:hint="eastAsia"/>
          <w:b/>
          <w:color w:val="0070C0"/>
          <w:u w:val="none"/>
        </w:rPr>
        <w:t>青字</w:t>
      </w:r>
      <w:r w:rsidRPr="00996AC6">
        <w:rPr>
          <w:rFonts w:hint="eastAsia"/>
          <w:u w:val="none"/>
        </w:rPr>
        <w:t>は</w:t>
      </w:r>
      <w:r w:rsidR="00B865F2">
        <w:rPr>
          <w:rFonts w:hint="eastAsia"/>
          <w:u w:val="none"/>
        </w:rPr>
        <w:t>、</w:t>
      </w:r>
      <w:r w:rsidRPr="00996AC6">
        <w:rPr>
          <w:rFonts w:hint="eastAsia"/>
          <w:u w:val="none"/>
        </w:rPr>
        <w:t>記載例を示し</w:t>
      </w:r>
      <w:r w:rsidR="00B865F2">
        <w:rPr>
          <w:rFonts w:hint="eastAsia"/>
          <w:u w:val="none"/>
        </w:rPr>
        <w:t>てい</w:t>
      </w:r>
      <w:r w:rsidRPr="00996AC6">
        <w:rPr>
          <w:rFonts w:hint="eastAsia"/>
          <w:u w:val="none"/>
        </w:rPr>
        <w:t>ます</w:t>
      </w:r>
      <w:r w:rsidR="00B94818">
        <w:rPr>
          <w:rFonts w:hint="eastAsia"/>
          <w:u w:val="none"/>
        </w:rPr>
        <w:t>。</w:t>
      </w:r>
      <w:r w:rsidRPr="00996AC6">
        <w:rPr>
          <w:rFonts w:hint="eastAsia"/>
          <w:u w:val="none"/>
        </w:rPr>
        <w:t>適宜</w:t>
      </w:r>
      <w:r>
        <w:rPr>
          <w:rFonts w:hint="eastAsia"/>
          <w:u w:val="none"/>
        </w:rPr>
        <w:t>、削除するか</w:t>
      </w:r>
      <w:r w:rsidR="00D23790">
        <w:rPr>
          <w:rFonts w:hint="eastAsia"/>
          <w:u w:val="none"/>
        </w:rPr>
        <w:t>上書きし</w:t>
      </w:r>
      <w:r w:rsidRPr="00996AC6">
        <w:rPr>
          <w:rFonts w:hint="eastAsia"/>
          <w:u w:val="none"/>
        </w:rPr>
        <w:t>て</w:t>
      </w:r>
      <w:r w:rsidR="00641471">
        <w:rPr>
          <w:rFonts w:hint="eastAsia"/>
          <w:u w:val="none"/>
        </w:rPr>
        <w:t>手順書を最終化して</w:t>
      </w:r>
      <w:r w:rsidR="00B94818">
        <w:rPr>
          <w:rFonts w:hint="eastAsia"/>
          <w:u w:val="none"/>
        </w:rPr>
        <w:t>ください</w:t>
      </w:r>
      <w:r w:rsidRPr="00996AC6">
        <w:rPr>
          <w:rFonts w:hint="eastAsia"/>
          <w:u w:val="none"/>
        </w:rPr>
        <w:t>。</w:t>
      </w:r>
    </w:p>
    <w:p w14:paraId="76C2E910" w14:textId="3870F208" w:rsidR="00B865F2" w:rsidRDefault="00996AC6" w:rsidP="00996AC6">
      <w:pPr>
        <w:rPr>
          <w:u w:val="none"/>
        </w:rPr>
      </w:pPr>
      <w:r w:rsidRPr="00996AC6">
        <w:rPr>
          <w:rFonts w:hint="eastAsia"/>
          <w:u w:val="none"/>
        </w:rPr>
        <w:t>フッターには、</w:t>
      </w:r>
      <w:r w:rsidRPr="00B07854">
        <w:rPr>
          <w:rFonts w:hint="eastAsia"/>
          <w:b/>
        </w:rPr>
        <w:t>手順書の版数</w:t>
      </w:r>
      <w:r w:rsidRPr="00996AC6">
        <w:rPr>
          <w:rFonts w:hint="eastAsia"/>
          <w:u w:val="none"/>
        </w:rPr>
        <w:t>及び</w:t>
      </w:r>
      <w:r w:rsidRPr="00B07854">
        <w:rPr>
          <w:rFonts w:hint="eastAsia"/>
          <w:b/>
        </w:rPr>
        <w:t>作成年月日</w:t>
      </w:r>
      <w:r w:rsidRPr="00B07854">
        <w:rPr>
          <w:rFonts w:hint="eastAsia"/>
          <w:u w:val="none"/>
        </w:rPr>
        <w:t>を記載</w:t>
      </w:r>
      <w:r w:rsidRPr="00996AC6">
        <w:rPr>
          <w:rFonts w:hint="eastAsia"/>
          <w:u w:val="none"/>
        </w:rPr>
        <w:t>することを</w:t>
      </w:r>
      <w:r w:rsidR="00C30797">
        <w:rPr>
          <w:rFonts w:hint="eastAsia"/>
          <w:u w:val="none"/>
        </w:rPr>
        <w:t>必須とします。</w:t>
      </w:r>
    </w:p>
    <w:p w14:paraId="1E29956B" w14:textId="77777777" w:rsidR="00B865F2" w:rsidRDefault="00B865F2" w:rsidP="00996AC6">
      <w:pPr>
        <w:rPr>
          <w:u w:val="none"/>
        </w:rPr>
      </w:pPr>
    </w:p>
    <w:p w14:paraId="3E451A0F" w14:textId="07098BA6" w:rsidR="00B27759" w:rsidRDefault="000E089B" w:rsidP="00996AC6">
      <w:pPr>
        <w:rPr>
          <w:u w:val="none"/>
        </w:rPr>
      </w:pPr>
      <w:r>
        <w:rPr>
          <w:rFonts w:hint="eastAsia"/>
          <w:u w:val="none"/>
        </w:rPr>
        <w:t>参考様式として、</w:t>
      </w:r>
      <w:r w:rsidR="00B27759">
        <w:rPr>
          <w:rFonts w:hint="eastAsia"/>
          <w:u w:val="none"/>
        </w:rPr>
        <w:t>以下</w:t>
      </w:r>
      <w:r w:rsidR="00812198">
        <w:rPr>
          <w:rFonts w:hint="eastAsia"/>
          <w:u w:val="none"/>
        </w:rPr>
        <w:t>の各種ひな型を</w:t>
      </w:r>
      <w:r w:rsidR="00B27759" w:rsidRPr="00B27759">
        <w:rPr>
          <w:rFonts w:hint="eastAsia"/>
          <w:u w:val="none"/>
        </w:rPr>
        <w:t>準備していますので、利用することを推奨します。</w:t>
      </w:r>
    </w:p>
    <w:p w14:paraId="26C41A00" w14:textId="1A4866D1" w:rsidR="00B27759" w:rsidRDefault="00B27759" w:rsidP="00996AC6">
      <w:pPr>
        <w:rPr>
          <w:u w:val="none"/>
        </w:rPr>
      </w:pPr>
      <w:r>
        <w:rPr>
          <w:rFonts w:hint="eastAsia"/>
          <w:u w:val="none"/>
        </w:rPr>
        <w:t>・</w:t>
      </w:r>
      <w:r w:rsidR="00D36621">
        <w:rPr>
          <w:rFonts w:hint="eastAsia"/>
          <w:u w:val="none"/>
        </w:rPr>
        <w:t>様式</w:t>
      </w:r>
      <w:r w:rsidR="00366E14">
        <w:rPr>
          <w:rFonts w:hint="eastAsia"/>
          <w:u w:val="none"/>
        </w:rPr>
        <w:t>1</w:t>
      </w:r>
      <w:r w:rsidR="00D36621">
        <w:rPr>
          <w:rFonts w:hint="eastAsia"/>
          <w:u w:val="none"/>
        </w:rPr>
        <w:t>．</w:t>
      </w:r>
      <w:r w:rsidR="005833F8">
        <w:rPr>
          <w:rFonts w:hint="eastAsia"/>
          <w:u w:val="none"/>
        </w:rPr>
        <w:t>監査計画書</w:t>
      </w:r>
    </w:p>
    <w:p w14:paraId="564876AB" w14:textId="1264FF90" w:rsidR="00B27759" w:rsidRDefault="00B27759" w:rsidP="00996AC6">
      <w:pPr>
        <w:rPr>
          <w:u w:val="none"/>
        </w:rPr>
      </w:pPr>
      <w:r>
        <w:rPr>
          <w:rFonts w:hint="eastAsia"/>
          <w:u w:val="none"/>
        </w:rPr>
        <w:t>・</w:t>
      </w:r>
      <w:r w:rsidR="00D36621">
        <w:rPr>
          <w:rFonts w:hint="eastAsia"/>
          <w:u w:val="none"/>
        </w:rPr>
        <w:t>様式</w:t>
      </w:r>
      <w:r w:rsidR="00366E14">
        <w:rPr>
          <w:rFonts w:hint="eastAsia"/>
          <w:u w:val="none"/>
        </w:rPr>
        <w:t>2</w:t>
      </w:r>
      <w:r w:rsidR="00D36621">
        <w:rPr>
          <w:rFonts w:hint="eastAsia"/>
          <w:u w:val="none"/>
        </w:rPr>
        <w:t>．</w:t>
      </w:r>
      <w:r w:rsidR="005833F8">
        <w:rPr>
          <w:rFonts w:hint="eastAsia"/>
          <w:u w:val="none"/>
        </w:rPr>
        <w:t>監査担当者指名書</w:t>
      </w:r>
    </w:p>
    <w:p w14:paraId="40DDA382" w14:textId="459E07B4" w:rsidR="000E089B" w:rsidRDefault="00B27759" w:rsidP="00996AC6">
      <w:pPr>
        <w:rPr>
          <w:u w:val="none"/>
        </w:rPr>
      </w:pPr>
      <w:r>
        <w:rPr>
          <w:rFonts w:hint="eastAsia"/>
          <w:u w:val="none"/>
        </w:rPr>
        <w:t>・</w:t>
      </w:r>
      <w:r w:rsidR="00D36621">
        <w:rPr>
          <w:rFonts w:hint="eastAsia"/>
          <w:u w:val="none"/>
        </w:rPr>
        <w:t>様式</w:t>
      </w:r>
      <w:r w:rsidR="00366E14">
        <w:rPr>
          <w:rFonts w:hint="eastAsia"/>
          <w:u w:val="none"/>
        </w:rPr>
        <w:t>3</w:t>
      </w:r>
      <w:r w:rsidR="00D36621">
        <w:rPr>
          <w:rFonts w:hint="eastAsia"/>
          <w:u w:val="none"/>
        </w:rPr>
        <w:t>．監査</w:t>
      </w:r>
      <w:r w:rsidR="000E089B">
        <w:rPr>
          <w:rFonts w:hint="eastAsia"/>
          <w:u w:val="none"/>
        </w:rPr>
        <w:t>報告書</w:t>
      </w:r>
    </w:p>
    <w:p w14:paraId="719F1EC9" w14:textId="505C1DDA" w:rsidR="005162DA" w:rsidRDefault="005162DA" w:rsidP="005162DA">
      <w:pPr>
        <w:rPr>
          <w:u w:val="none"/>
        </w:rPr>
      </w:pPr>
      <w:r>
        <w:rPr>
          <w:rFonts w:hint="eastAsia"/>
          <w:u w:val="none"/>
        </w:rPr>
        <w:t>・様式</w:t>
      </w:r>
      <w:r w:rsidR="00366E14">
        <w:rPr>
          <w:rFonts w:hint="eastAsia"/>
          <w:u w:val="none"/>
        </w:rPr>
        <w:t>4</w:t>
      </w:r>
      <w:r>
        <w:rPr>
          <w:rFonts w:hint="eastAsia"/>
          <w:u w:val="none"/>
        </w:rPr>
        <w:t>．監査チェックリスト</w:t>
      </w:r>
    </w:p>
    <w:p w14:paraId="7E42CCA5" w14:textId="77777777" w:rsidR="005162DA" w:rsidRPr="005162DA" w:rsidRDefault="005162DA" w:rsidP="00996AC6">
      <w:pPr>
        <w:rPr>
          <w:u w:val="none"/>
        </w:rPr>
      </w:pPr>
    </w:p>
    <w:p w14:paraId="428D5CC4" w14:textId="77777777" w:rsidR="00D23790" w:rsidRDefault="00D23790" w:rsidP="00996AC6">
      <w:pPr>
        <w:rPr>
          <w:u w:val="none"/>
        </w:rPr>
      </w:pPr>
    </w:p>
    <w:p w14:paraId="1FA6CE69" w14:textId="17C521B0" w:rsidR="00B865F2" w:rsidRDefault="00B865F2" w:rsidP="00996AC6">
      <w:pPr>
        <w:rPr>
          <w:u w:val="none"/>
        </w:rPr>
      </w:pPr>
      <w:r>
        <w:rPr>
          <w:u w:val="none"/>
        </w:rPr>
        <w:t>なお、</w:t>
      </w:r>
      <w:r w:rsidR="00B07854">
        <w:rPr>
          <w:rFonts w:hint="eastAsia"/>
          <w:u w:val="none"/>
        </w:rPr>
        <w:t>表紙のひな型の版数・作成年月日</w:t>
      </w:r>
      <w:r w:rsidR="003317A0">
        <w:rPr>
          <w:rFonts w:hint="eastAsia"/>
          <w:u w:val="none"/>
        </w:rPr>
        <w:t>、</w:t>
      </w:r>
      <w:r>
        <w:rPr>
          <w:u w:val="none"/>
        </w:rPr>
        <w:t>「本手順書ひな形の使用方法について」の頁は各特定臨床研究の手順書として使用する場合には必ず削除してください。</w:t>
      </w:r>
    </w:p>
    <w:p w14:paraId="2922A0CA" w14:textId="73A444CD" w:rsidR="00454E1D" w:rsidRDefault="00454E1D" w:rsidP="00996AC6">
      <w:pPr>
        <w:rPr>
          <w:u w:val="none"/>
        </w:rPr>
      </w:pPr>
    </w:p>
    <w:p w14:paraId="5893C381" w14:textId="77777777" w:rsidR="009C42FC" w:rsidRDefault="009C42FC">
      <w:pPr>
        <w:widowControl/>
        <w:jc w:val="left"/>
        <w:rPr>
          <w:u w:val="none"/>
        </w:rPr>
        <w:sectPr w:rsidR="009C42FC" w:rsidSect="000E295A">
          <w:headerReference w:type="default" r:id="rId11"/>
          <w:footerReference w:type="default" r:id="rId12"/>
          <w:pgSz w:w="11906" w:h="16838"/>
          <w:pgMar w:top="1418" w:right="1134" w:bottom="1418" w:left="1134" w:header="851" w:footer="992" w:gutter="0"/>
          <w:pgNumType w:start="0"/>
          <w:cols w:space="425"/>
          <w:docGrid w:type="lines" w:linePitch="360"/>
        </w:sectPr>
      </w:pPr>
    </w:p>
    <w:p w14:paraId="442C99A7" w14:textId="7E318C1C" w:rsidR="00310FAD" w:rsidRDefault="00310FAD">
      <w:pPr>
        <w:widowControl/>
        <w:jc w:val="left"/>
        <w:rPr>
          <w:u w:val="none"/>
        </w:rPr>
      </w:pPr>
    </w:p>
    <w:p w14:paraId="7E0F7C52" w14:textId="77777777" w:rsidR="00D23790" w:rsidRDefault="00D23790" w:rsidP="00937C17">
      <w:pPr>
        <w:pStyle w:val="a7"/>
        <w:numPr>
          <w:ilvl w:val="0"/>
          <w:numId w:val="1"/>
        </w:numPr>
        <w:ind w:leftChars="0"/>
        <w:rPr>
          <w:b/>
          <w:u w:val="none"/>
        </w:rPr>
      </w:pPr>
      <w:r w:rsidRPr="00201FF1">
        <w:rPr>
          <w:rFonts w:hint="eastAsia"/>
          <w:b/>
          <w:u w:val="none"/>
        </w:rPr>
        <w:t>目的と適用範囲</w:t>
      </w:r>
    </w:p>
    <w:p w14:paraId="08927129" w14:textId="77777777" w:rsidR="00DD64AA" w:rsidRPr="00201FF1" w:rsidRDefault="00DD64AA" w:rsidP="009A73FB">
      <w:pPr>
        <w:pStyle w:val="a7"/>
        <w:ind w:leftChars="0" w:left="420"/>
        <w:rPr>
          <w:b/>
          <w:u w:val="none"/>
        </w:rPr>
      </w:pPr>
    </w:p>
    <w:p w14:paraId="33216222" w14:textId="365B4079" w:rsidR="00D23790" w:rsidRDefault="00D36621" w:rsidP="00A17393">
      <w:pPr>
        <w:ind w:firstLineChars="100" w:firstLine="210"/>
        <w:rPr>
          <w:u w:val="none"/>
        </w:rPr>
      </w:pPr>
      <w:r w:rsidRPr="00D36621">
        <w:rPr>
          <w:rFonts w:hint="eastAsia"/>
          <w:u w:val="none"/>
        </w:rPr>
        <w:t>本手順書は、以下に示す特定臨床研究（以下、「本研究」という。）において、臨床研究法施行規則（平成</w:t>
      </w:r>
      <w:r w:rsidR="00A17393">
        <w:rPr>
          <w:rFonts w:hint="eastAsia"/>
          <w:u w:val="none"/>
        </w:rPr>
        <w:t>30</w:t>
      </w:r>
      <w:r w:rsidRPr="00D36621">
        <w:rPr>
          <w:rFonts w:hint="eastAsia"/>
          <w:u w:val="none"/>
        </w:rPr>
        <w:t>年厚生労働省令第</w:t>
      </w:r>
      <w:r w:rsidR="006562EC">
        <w:rPr>
          <w:rFonts w:hint="eastAsia"/>
          <w:u w:val="none"/>
        </w:rPr>
        <w:t>17</w:t>
      </w:r>
      <w:r w:rsidRPr="00D36621">
        <w:rPr>
          <w:rFonts w:hint="eastAsia"/>
          <w:u w:val="none"/>
        </w:rPr>
        <w:t>号、以下「施行規則」という。）第</w:t>
      </w:r>
      <w:r w:rsidR="00A17393">
        <w:rPr>
          <w:rFonts w:hint="eastAsia"/>
          <w:u w:val="none"/>
        </w:rPr>
        <w:t>18</w:t>
      </w:r>
      <w:r w:rsidRPr="00D36621">
        <w:rPr>
          <w:rFonts w:hint="eastAsia"/>
          <w:u w:val="none"/>
        </w:rPr>
        <w:t>条に定める監査を適切に実施するための手順その他必要な事項を定めることを目的とする。本手順書は、本研究における</w:t>
      </w:r>
      <w:r w:rsidR="001436E8">
        <w:rPr>
          <w:rFonts w:hint="eastAsia"/>
          <w:u w:val="none"/>
        </w:rPr>
        <w:t>、統括管理者、</w:t>
      </w:r>
      <w:r w:rsidRPr="00D36621">
        <w:rPr>
          <w:rFonts w:hint="eastAsia"/>
          <w:u w:val="none"/>
        </w:rPr>
        <w:t>研究責任医師、</w:t>
      </w:r>
      <w:r w:rsidR="00F15D0F">
        <w:rPr>
          <w:rFonts w:hint="eastAsia"/>
          <w:u w:val="none"/>
        </w:rPr>
        <w:t>研究分担医師</w:t>
      </w:r>
      <w:r w:rsidRPr="00D36621">
        <w:rPr>
          <w:rFonts w:hint="eastAsia"/>
          <w:u w:val="none"/>
        </w:rPr>
        <w:t>及び監査に従事する者</w:t>
      </w:r>
      <w:r w:rsidR="00551C8A">
        <w:rPr>
          <w:rFonts w:hint="eastAsia"/>
          <w:u w:val="none"/>
        </w:rPr>
        <w:t>（以下、監査担当者」</w:t>
      </w:r>
      <w:r w:rsidR="00551C8A" w:rsidRPr="00551C8A">
        <w:rPr>
          <w:rFonts w:hint="eastAsia"/>
        </w:rPr>
        <w:t>という。）</w:t>
      </w:r>
      <w:r w:rsidRPr="00D36621">
        <w:rPr>
          <w:rFonts w:hint="eastAsia"/>
          <w:u w:val="none"/>
        </w:rPr>
        <w:t>に適用する。</w:t>
      </w:r>
    </w:p>
    <w:p w14:paraId="0CD16B24" w14:textId="2513BCC3" w:rsidR="00044D91" w:rsidRPr="00551C8A" w:rsidRDefault="00551C8A" w:rsidP="00D548CA">
      <w:pPr>
        <w:ind w:firstLineChars="100" w:firstLine="210"/>
        <w:rPr>
          <w:u w:val="none"/>
        </w:rPr>
      </w:pPr>
      <w:r w:rsidRPr="00D548CA">
        <w:rPr>
          <w:rFonts w:hint="eastAsia"/>
          <w:u w:val="none"/>
        </w:rPr>
        <w:t>研究課題名：</w:t>
      </w:r>
      <w:r w:rsidRPr="00D548CA">
        <w:rPr>
          <w:rFonts w:hint="eastAsia"/>
          <w:color w:val="EE0000"/>
          <w:u w:val="none"/>
        </w:rPr>
        <w:t>＜本研究を特定するために重要な情報となるので正式な題名を記載する。＞</w:t>
      </w:r>
      <w:r w:rsidRPr="00D548CA">
        <w:rPr>
          <w:rFonts w:hint="eastAsia"/>
          <w:color w:val="EE0000"/>
          <w:u w:val="none"/>
        </w:rPr>
        <w:t> </w:t>
      </w:r>
    </w:p>
    <w:p w14:paraId="765D273C" w14:textId="77777777" w:rsidR="00D23790" w:rsidRPr="00D23790" w:rsidRDefault="00D23790" w:rsidP="00D23790">
      <w:pPr>
        <w:rPr>
          <w:u w:val="none"/>
        </w:rPr>
      </w:pPr>
      <w:r w:rsidRPr="00D23790">
        <w:rPr>
          <w:u w:val="none"/>
        </w:rPr>
        <w:tab/>
      </w:r>
    </w:p>
    <w:p w14:paraId="6EB713DE" w14:textId="77777777" w:rsidR="00D23790" w:rsidRPr="00201FF1" w:rsidRDefault="00D23790" w:rsidP="00937C17">
      <w:pPr>
        <w:pStyle w:val="a7"/>
        <w:numPr>
          <w:ilvl w:val="0"/>
          <w:numId w:val="1"/>
        </w:numPr>
        <w:ind w:leftChars="0"/>
        <w:rPr>
          <w:b/>
          <w:u w:val="none"/>
        </w:rPr>
      </w:pPr>
      <w:r w:rsidRPr="00201FF1">
        <w:rPr>
          <w:rFonts w:hint="eastAsia"/>
          <w:b/>
          <w:u w:val="none"/>
        </w:rPr>
        <w:t>用語の定義</w:t>
      </w:r>
    </w:p>
    <w:p w14:paraId="1A5AF8A8" w14:textId="39B79004" w:rsidR="00D23790" w:rsidRPr="005312E4" w:rsidRDefault="00D23790" w:rsidP="005312E4">
      <w:pPr>
        <w:rPr>
          <w:u w:val="none"/>
        </w:rPr>
      </w:pPr>
    </w:p>
    <w:p w14:paraId="5276CD21" w14:textId="77777777" w:rsidR="005312E4" w:rsidRPr="005312E4" w:rsidRDefault="005312E4" w:rsidP="005312E4">
      <w:pPr>
        <w:ind w:firstLineChars="100" w:firstLine="210"/>
        <w:rPr>
          <w:u w:val="none"/>
        </w:rPr>
      </w:pPr>
      <w:r w:rsidRPr="005312E4">
        <w:rPr>
          <w:rFonts w:hint="eastAsia"/>
          <w:u w:val="none"/>
        </w:rPr>
        <w:t>本手順書において使用する用語は、施行規則における用語の例によるほか、以下の定義に従う。</w:t>
      </w:r>
    </w:p>
    <w:p w14:paraId="46CD2C11" w14:textId="2C9B42EA" w:rsidR="006A7380" w:rsidRPr="003B1EFC" w:rsidRDefault="005312E4" w:rsidP="00937C17">
      <w:pPr>
        <w:pStyle w:val="a7"/>
        <w:numPr>
          <w:ilvl w:val="0"/>
          <w:numId w:val="8"/>
        </w:numPr>
        <w:ind w:leftChars="0"/>
        <w:rPr>
          <w:color w:val="FF0000"/>
          <w:u w:val="none"/>
        </w:rPr>
      </w:pPr>
      <w:r w:rsidRPr="006A7380">
        <w:rPr>
          <w:rFonts w:hint="eastAsia"/>
          <w:u w:val="none"/>
        </w:rPr>
        <w:t>「監査担当者」とは、監査に従事する者であり、</w:t>
      </w:r>
      <w:r w:rsidR="009F23D5">
        <w:rPr>
          <w:rFonts w:hint="eastAsia"/>
          <w:u w:val="none"/>
        </w:rPr>
        <w:t>統括管理者</w:t>
      </w:r>
      <w:r w:rsidRPr="001B093F">
        <w:rPr>
          <w:rFonts w:hint="eastAsia"/>
          <w:u w:val="none"/>
        </w:rPr>
        <w:t>が</w:t>
      </w:r>
      <w:r w:rsidRPr="006A7380">
        <w:rPr>
          <w:rFonts w:hint="eastAsia"/>
          <w:u w:val="none"/>
        </w:rPr>
        <w:t>、本研</w:t>
      </w:r>
      <w:r w:rsidR="006D50DB" w:rsidRPr="006A7380">
        <w:rPr>
          <w:rFonts w:hint="eastAsia"/>
          <w:u w:val="none"/>
        </w:rPr>
        <w:t>究における監査を行わせるため、後述の要件を満たす</w:t>
      </w:r>
      <w:r w:rsidR="00364544">
        <w:rPr>
          <w:rFonts w:hint="eastAsia"/>
          <w:u w:val="none"/>
        </w:rPr>
        <w:t>者</w:t>
      </w:r>
      <w:r w:rsidR="006D50DB" w:rsidRPr="006A7380">
        <w:rPr>
          <w:rFonts w:hint="eastAsia"/>
          <w:u w:val="none"/>
        </w:rPr>
        <w:t>の中から指名</w:t>
      </w:r>
      <w:r w:rsidRPr="006A7380">
        <w:rPr>
          <w:rFonts w:hint="eastAsia"/>
          <w:u w:val="none"/>
        </w:rPr>
        <w:t>する。</w:t>
      </w:r>
    </w:p>
    <w:p w14:paraId="53EFD38F" w14:textId="7B755AFB" w:rsidR="006A7380" w:rsidRPr="006A7380" w:rsidRDefault="005312E4" w:rsidP="003B1EFC">
      <w:pPr>
        <w:pStyle w:val="a7"/>
        <w:numPr>
          <w:ilvl w:val="0"/>
          <w:numId w:val="8"/>
        </w:numPr>
        <w:ind w:leftChars="0"/>
        <w:rPr>
          <w:u w:val="none"/>
        </w:rPr>
      </w:pPr>
      <w:r w:rsidRPr="006A7380">
        <w:rPr>
          <w:rFonts w:hint="eastAsia"/>
          <w:u w:val="none"/>
        </w:rPr>
        <w:t>「監査に関する手順書」とは、本手順書を指し、</w:t>
      </w:r>
      <w:r w:rsidR="009F23D5">
        <w:rPr>
          <w:rFonts w:hint="eastAsia"/>
          <w:u w:val="none"/>
        </w:rPr>
        <w:t>統括管理者</w:t>
      </w:r>
      <w:r w:rsidRPr="001B093F">
        <w:rPr>
          <w:rFonts w:hint="eastAsia"/>
          <w:u w:val="none"/>
        </w:rPr>
        <w:t>が</w:t>
      </w:r>
      <w:r w:rsidRPr="006A7380">
        <w:rPr>
          <w:rFonts w:hint="eastAsia"/>
          <w:u w:val="none"/>
        </w:rPr>
        <w:t>監査の実施体制や実施手順を定めた文書をいう。</w:t>
      </w:r>
      <w:r w:rsidRPr="006A7380">
        <w:rPr>
          <w:rFonts w:hint="eastAsia"/>
          <w:color w:val="FF0000"/>
          <w:u w:val="none"/>
        </w:rPr>
        <w:t>＜本手順書に記載すべき内容を研究計画書に記載する場合は、当該研究計画書の記載をもって手順書とみなすことができる。＞</w:t>
      </w:r>
    </w:p>
    <w:p w14:paraId="43179836" w14:textId="38B896D5" w:rsidR="00063F2B" w:rsidRDefault="00CF7B00" w:rsidP="00937C17">
      <w:pPr>
        <w:pStyle w:val="a7"/>
        <w:numPr>
          <w:ilvl w:val="0"/>
          <w:numId w:val="8"/>
        </w:numPr>
        <w:ind w:leftChars="0"/>
        <w:rPr>
          <w:u w:val="none"/>
        </w:rPr>
      </w:pPr>
      <w:r>
        <w:rPr>
          <w:rFonts w:hint="eastAsia"/>
          <w:u w:val="none"/>
        </w:rPr>
        <w:t>「監査</w:t>
      </w:r>
      <w:r w:rsidR="004045FA">
        <w:rPr>
          <w:rFonts w:hint="eastAsia"/>
          <w:u w:val="none"/>
        </w:rPr>
        <w:t>報告書」とは、監査担当者が監査で確認した事項を記録</w:t>
      </w:r>
      <w:r w:rsidR="005312E4" w:rsidRPr="006A7380">
        <w:rPr>
          <w:rFonts w:hint="eastAsia"/>
          <w:u w:val="none"/>
        </w:rPr>
        <w:t>したものをいう。監査担当者から</w:t>
      </w:r>
      <w:r w:rsidR="009F23D5">
        <w:rPr>
          <w:rFonts w:hint="eastAsia"/>
          <w:u w:val="none"/>
        </w:rPr>
        <w:t>統括管理者</w:t>
      </w:r>
      <w:r>
        <w:rPr>
          <w:rFonts w:hint="eastAsia"/>
          <w:u w:val="none"/>
        </w:rPr>
        <w:t>に提出され</w:t>
      </w:r>
      <w:r w:rsidR="005312E4" w:rsidRPr="006A7380">
        <w:rPr>
          <w:rFonts w:hint="eastAsia"/>
          <w:u w:val="none"/>
        </w:rPr>
        <w:t>る。</w:t>
      </w:r>
    </w:p>
    <w:p w14:paraId="70FCE30C" w14:textId="1C7F4133" w:rsidR="004D66D8" w:rsidRPr="00D548CA" w:rsidRDefault="004D66D8" w:rsidP="00A17393">
      <w:pPr>
        <w:pStyle w:val="a7"/>
        <w:numPr>
          <w:ilvl w:val="0"/>
          <w:numId w:val="8"/>
        </w:numPr>
        <w:ind w:leftChars="0"/>
        <w:rPr>
          <w:color w:val="FF0000"/>
          <w:u w:val="none"/>
        </w:rPr>
      </w:pPr>
      <w:r w:rsidRPr="003B19A3">
        <w:rPr>
          <w:rFonts w:hint="eastAsia"/>
          <w:u w:val="none"/>
        </w:rPr>
        <w:t>「不適合」とは、施行規則、研究計画書、手順書等</w:t>
      </w:r>
      <w:r w:rsidR="00DE4DC1">
        <w:rPr>
          <w:rFonts w:hint="eastAsia"/>
          <w:u w:val="none"/>
        </w:rPr>
        <w:t>の</w:t>
      </w:r>
      <w:r w:rsidRPr="003B19A3">
        <w:rPr>
          <w:rFonts w:hint="eastAsia"/>
          <w:u w:val="none"/>
        </w:rPr>
        <w:t>不遵守及び研究データの改ざん、ねつ造等をい</w:t>
      </w:r>
      <w:r>
        <w:rPr>
          <w:rFonts w:hint="eastAsia"/>
          <w:u w:val="none"/>
        </w:rPr>
        <w:t>う。</w:t>
      </w:r>
      <w:r w:rsidR="003B19A3" w:rsidRPr="003B19A3">
        <w:rPr>
          <w:rFonts w:hint="eastAsia"/>
          <w:color w:val="FF0000"/>
          <w:u w:val="none"/>
        </w:rPr>
        <w:t>＜施行規則</w:t>
      </w:r>
      <w:r w:rsidR="00A17393">
        <w:rPr>
          <w:rFonts w:hint="eastAsia"/>
          <w:color w:val="FF0000"/>
          <w:u w:val="none"/>
        </w:rPr>
        <w:t>2.</w:t>
      </w:r>
      <w:r w:rsidR="00A17393">
        <w:rPr>
          <w:rFonts w:hint="eastAsia"/>
          <w:color w:val="FF0000"/>
          <w:u w:val="none"/>
        </w:rPr>
        <w:t>（</w:t>
      </w:r>
      <w:r w:rsidR="00A17393">
        <w:rPr>
          <w:rFonts w:hint="eastAsia"/>
          <w:color w:val="FF0000"/>
          <w:u w:val="none"/>
        </w:rPr>
        <w:t>14</w:t>
      </w:r>
      <w:r w:rsidR="00A17393">
        <w:rPr>
          <w:rFonts w:hint="eastAsia"/>
          <w:color w:val="FF0000"/>
          <w:u w:val="none"/>
        </w:rPr>
        <w:t>）</w:t>
      </w:r>
      <w:r w:rsidR="003B19A3" w:rsidRPr="00D548CA">
        <w:rPr>
          <w:rFonts w:hint="eastAsia"/>
          <w:color w:val="FF0000"/>
          <w:u w:val="none"/>
        </w:rPr>
        <w:t>第</w:t>
      </w:r>
      <w:r w:rsidR="00A17393">
        <w:rPr>
          <w:rFonts w:hint="eastAsia"/>
          <w:color w:val="FF0000"/>
          <w:u w:val="none"/>
        </w:rPr>
        <w:t>15</w:t>
      </w:r>
      <w:r w:rsidR="003B19A3" w:rsidRPr="00D548CA">
        <w:rPr>
          <w:rFonts w:hint="eastAsia"/>
          <w:color w:val="FF0000"/>
          <w:u w:val="none"/>
        </w:rPr>
        <w:t>条関係による。＞</w:t>
      </w:r>
    </w:p>
    <w:p w14:paraId="632A4044" w14:textId="47BB80CB" w:rsidR="003B19A3" w:rsidRPr="003B19A3" w:rsidRDefault="004D66D8" w:rsidP="00937C17">
      <w:pPr>
        <w:pStyle w:val="a7"/>
        <w:numPr>
          <w:ilvl w:val="0"/>
          <w:numId w:val="8"/>
        </w:numPr>
        <w:ind w:leftChars="0"/>
        <w:rPr>
          <w:u w:val="none"/>
        </w:rPr>
      </w:pPr>
      <w:r>
        <w:rPr>
          <w:rFonts w:hint="eastAsia"/>
          <w:u w:val="none"/>
        </w:rPr>
        <w:t>「重大な不適合」とは、不適合の内、臨床研究の対象者の人権や安全性及び研究の進捗や結果の信頼性に影響を及ぼすものをい</w:t>
      </w:r>
      <w:r w:rsidRPr="001800F3">
        <w:rPr>
          <w:rFonts w:hint="eastAsia"/>
          <w:u w:val="none"/>
        </w:rPr>
        <w:t>う</w:t>
      </w:r>
      <w:r w:rsidR="003B19A3" w:rsidRPr="001800F3">
        <w:rPr>
          <w:rFonts w:hint="eastAsia"/>
          <w:u w:val="none"/>
        </w:rPr>
        <w:t>（</w:t>
      </w:r>
      <w:r w:rsidR="004D2C23" w:rsidRPr="00551C8A">
        <w:rPr>
          <w:u w:val="none"/>
        </w:rPr>
        <w:t>説明同意を取得していない場合</w:t>
      </w:r>
      <w:r w:rsidR="004D2C23" w:rsidRPr="00551C8A">
        <w:rPr>
          <w:rFonts w:hint="eastAsia"/>
          <w:u w:val="none"/>
        </w:rPr>
        <w:t>、</w:t>
      </w:r>
      <w:r w:rsidR="004D2C23" w:rsidRPr="00551C8A">
        <w:rPr>
          <w:u w:val="none"/>
        </w:rPr>
        <w:t>実施医療機関の管理者の許可を取得していない場合</w:t>
      </w:r>
      <w:r w:rsidR="004D2C23" w:rsidRPr="00551C8A">
        <w:rPr>
          <w:rFonts w:hint="eastAsia"/>
          <w:u w:val="none"/>
        </w:rPr>
        <w:t>、</w:t>
      </w:r>
      <w:r w:rsidR="004D2C23" w:rsidRPr="00551C8A">
        <w:rPr>
          <w:u w:val="none"/>
        </w:rPr>
        <w:t>認定臨床研究審査委員会の意見を聴いていない場合</w:t>
      </w:r>
      <w:r w:rsidR="004D2C23" w:rsidRPr="00551C8A">
        <w:rPr>
          <w:rFonts w:hint="eastAsia"/>
          <w:u w:val="none"/>
        </w:rPr>
        <w:t>、</w:t>
      </w:r>
      <w:r w:rsidR="004D2C23" w:rsidRPr="00551C8A">
        <w:rPr>
          <w:u w:val="none"/>
        </w:rPr>
        <w:t>研究計画からの逸脱によって研究対象者に健康被害が生じた場合</w:t>
      </w:r>
      <w:r w:rsidR="004D2C23" w:rsidRPr="00551C8A">
        <w:rPr>
          <w:rFonts w:hint="eastAsia"/>
          <w:u w:val="none"/>
        </w:rPr>
        <w:t>、</w:t>
      </w:r>
      <w:r w:rsidR="004D2C23" w:rsidRPr="00551C8A">
        <w:rPr>
          <w:u w:val="none"/>
        </w:rPr>
        <w:t>研究データの改ざん又はねつ造があった場合</w:t>
      </w:r>
      <w:r w:rsidR="004D2C23" w:rsidRPr="00551C8A">
        <w:rPr>
          <w:rFonts w:hint="eastAsia"/>
          <w:u w:val="none"/>
        </w:rPr>
        <w:t>、</w:t>
      </w:r>
      <w:r w:rsidR="004D2C23" w:rsidRPr="00551C8A">
        <w:rPr>
          <w:u w:val="none"/>
        </w:rPr>
        <w:t>その他、認定臨床研究審査委員会が重大な不適合と判断した場合</w:t>
      </w:r>
      <w:r w:rsidR="003B19A3" w:rsidRPr="001800F3">
        <w:rPr>
          <w:rFonts w:hint="eastAsia"/>
          <w:u w:val="none"/>
        </w:rPr>
        <w:t>）</w:t>
      </w:r>
      <w:r w:rsidR="003B19A3">
        <w:rPr>
          <w:rFonts w:hint="eastAsia"/>
          <w:u w:val="none"/>
        </w:rPr>
        <w:t>。臨床研究の対象者の緊急の危険を回避するためその他医療上やむを得ない理由により研究計画書に従わなかったものについては含まない。</w:t>
      </w:r>
      <w:r w:rsidR="003B19A3" w:rsidRPr="003B19A3">
        <w:rPr>
          <w:rFonts w:hint="eastAsia"/>
          <w:color w:val="FF0000"/>
          <w:u w:val="none"/>
        </w:rPr>
        <w:t>＜施行規則</w:t>
      </w:r>
      <w:r w:rsidR="00A17393">
        <w:rPr>
          <w:rFonts w:hint="eastAsia"/>
          <w:color w:val="FF0000"/>
          <w:u w:val="none"/>
        </w:rPr>
        <w:t>2.</w:t>
      </w:r>
      <w:r w:rsidR="00A17393">
        <w:rPr>
          <w:rFonts w:hint="eastAsia"/>
          <w:color w:val="FF0000"/>
          <w:u w:val="none"/>
        </w:rPr>
        <w:t>（</w:t>
      </w:r>
      <w:r w:rsidR="00A17393">
        <w:rPr>
          <w:rFonts w:hint="eastAsia"/>
          <w:color w:val="FF0000"/>
          <w:u w:val="none"/>
        </w:rPr>
        <w:t>16</w:t>
      </w:r>
      <w:r w:rsidR="00A17393">
        <w:rPr>
          <w:rFonts w:hint="eastAsia"/>
          <w:color w:val="FF0000"/>
          <w:u w:val="none"/>
        </w:rPr>
        <w:t>）</w:t>
      </w:r>
      <w:r w:rsidR="003B19A3" w:rsidRPr="003B19A3">
        <w:rPr>
          <w:rFonts w:hint="eastAsia"/>
          <w:color w:val="FF0000"/>
          <w:u w:val="none"/>
        </w:rPr>
        <w:t>第</w:t>
      </w:r>
      <w:r w:rsidR="00A17393">
        <w:rPr>
          <w:rFonts w:hint="eastAsia"/>
          <w:color w:val="FF0000"/>
          <w:u w:val="none"/>
        </w:rPr>
        <w:t>15</w:t>
      </w:r>
      <w:r w:rsidR="003B19A3" w:rsidRPr="003B19A3">
        <w:rPr>
          <w:rFonts w:hint="eastAsia"/>
          <w:color w:val="FF0000"/>
          <w:u w:val="none"/>
        </w:rPr>
        <w:t>条関係による。＞</w:t>
      </w:r>
    </w:p>
    <w:p w14:paraId="00087656" w14:textId="77777777" w:rsidR="00310FAD" w:rsidRPr="00B865F2" w:rsidRDefault="00310FAD" w:rsidP="00D23790">
      <w:pPr>
        <w:rPr>
          <w:u w:val="none"/>
        </w:rPr>
      </w:pPr>
    </w:p>
    <w:p w14:paraId="5FB07C95" w14:textId="77777777" w:rsidR="00D23790" w:rsidRPr="00201FF1" w:rsidRDefault="00D23790" w:rsidP="00937C17">
      <w:pPr>
        <w:pStyle w:val="a7"/>
        <w:numPr>
          <w:ilvl w:val="0"/>
          <w:numId w:val="1"/>
        </w:numPr>
        <w:ind w:leftChars="0"/>
        <w:rPr>
          <w:b/>
          <w:u w:val="none"/>
        </w:rPr>
      </w:pPr>
      <w:r w:rsidRPr="00201FF1">
        <w:rPr>
          <w:rFonts w:hint="eastAsia"/>
          <w:b/>
          <w:u w:val="none"/>
        </w:rPr>
        <w:t>実施体制と責務</w:t>
      </w:r>
    </w:p>
    <w:p w14:paraId="10A85AF1" w14:textId="77777777" w:rsidR="00D23790" w:rsidRPr="00D23790" w:rsidRDefault="00D23790" w:rsidP="00D23790">
      <w:pPr>
        <w:rPr>
          <w:u w:val="none"/>
        </w:rPr>
      </w:pPr>
    </w:p>
    <w:p w14:paraId="76480C5D" w14:textId="01F489D7" w:rsidR="00585EAE" w:rsidRPr="00D548CA" w:rsidRDefault="009F23D5" w:rsidP="00937C17">
      <w:pPr>
        <w:pStyle w:val="a7"/>
        <w:numPr>
          <w:ilvl w:val="0"/>
          <w:numId w:val="6"/>
        </w:numPr>
        <w:ind w:leftChars="0"/>
        <w:rPr>
          <w:color w:val="000000" w:themeColor="text1"/>
          <w:u w:val="none"/>
        </w:rPr>
      </w:pPr>
      <w:r w:rsidRPr="00D548CA">
        <w:rPr>
          <w:rFonts w:hint="eastAsia"/>
          <w:color w:val="000000" w:themeColor="text1"/>
          <w:u w:val="none"/>
        </w:rPr>
        <w:t>統括管理者</w:t>
      </w:r>
      <w:r w:rsidR="00551C8A">
        <w:rPr>
          <w:rFonts w:hint="eastAsia"/>
          <w:color w:val="000000" w:themeColor="text1"/>
          <w:u w:val="none"/>
        </w:rPr>
        <w:t>の責務</w:t>
      </w:r>
    </w:p>
    <w:p w14:paraId="46FABA73" w14:textId="4DF2A4A5" w:rsidR="009E0A7B" w:rsidRPr="00D548CA" w:rsidRDefault="009F23D5" w:rsidP="009E0A7B">
      <w:pPr>
        <w:pStyle w:val="a7"/>
        <w:numPr>
          <w:ilvl w:val="0"/>
          <w:numId w:val="10"/>
        </w:numPr>
        <w:ind w:leftChars="0"/>
        <w:rPr>
          <w:color w:val="000000" w:themeColor="text1"/>
          <w:u w:val="none"/>
        </w:rPr>
      </w:pPr>
      <w:r w:rsidRPr="00D548CA">
        <w:rPr>
          <w:rFonts w:hint="eastAsia"/>
          <w:color w:val="000000" w:themeColor="text1"/>
          <w:u w:val="none"/>
        </w:rPr>
        <w:t>統括管理者</w:t>
      </w:r>
      <w:r w:rsidR="004D66D8" w:rsidRPr="00D548CA">
        <w:rPr>
          <w:rFonts w:hint="eastAsia"/>
          <w:color w:val="000000" w:themeColor="text1"/>
          <w:u w:val="none"/>
        </w:rPr>
        <w:t>は、</w:t>
      </w:r>
      <w:r w:rsidR="00551C8A" w:rsidRPr="00551C8A">
        <w:rPr>
          <w:rFonts w:hint="eastAsia"/>
          <w:color w:val="000000" w:themeColor="text1"/>
          <w:u w:val="none"/>
        </w:rPr>
        <w:t>後述の要件を満たす</w:t>
      </w:r>
      <w:r w:rsidR="00415F05">
        <w:rPr>
          <w:rFonts w:hint="eastAsia"/>
          <w:color w:val="000000" w:themeColor="text1"/>
          <w:u w:val="none"/>
        </w:rPr>
        <w:t>者</w:t>
      </w:r>
      <w:r w:rsidR="00551C8A" w:rsidRPr="00551C8A">
        <w:rPr>
          <w:rFonts w:hint="eastAsia"/>
          <w:color w:val="000000" w:themeColor="text1"/>
          <w:u w:val="none"/>
        </w:rPr>
        <w:t>の中から</w:t>
      </w:r>
      <w:r w:rsidR="00551C8A">
        <w:rPr>
          <w:rFonts w:hint="eastAsia"/>
          <w:color w:val="000000" w:themeColor="text1"/>
          <w:u w:val="none"/>
        </w:rPr>
        <w:t>本研究における</w:t>
      </w:r>
      <w:r w:rsidR="004D66D8" w:rsidRPr="00D548CA">
        <w:rPr>
          <w:rFonts w:hint="eastAsia"/>
          <w:color w:val="000000" w:themeColor="text1"/>
          <w:u w:val="none"/>
        </w:rPr>
        <w:t>監査担当者を指名し、</w:t>
      </w:r>
      <w:r w:rsidR="00916E2A" w:rsidRPr="00D548CA">
        <w:rPr>
          <w:rFonts w:hint="eastAsia"/>
          <w:color w:val="000000" w:themeColor="text1"/>
          <w:u w:val="none"/>
        </w:rPr>
        <w:t>本</w:t>
      </w:r>
      <w:r w:rsidR="00DE4DC1" w:rsidRPr="00D548CA">
        <w:rPr>
          <w:rFonts w:hint="eastAsia"/>
          <w:color w:val="000000" w:themeColor="text1"/>
          <w:u w:val="none"/>
        </w:rPr>
        <w:t>手順書</w:t>
      </w:r>
      <w:r w:rsidR="00094DA2" w:rsidRPr="00D548CA">
        <w:rPr>
          <w:rFonts w:hint="eastAsia"/>
          <w:color w:val="000000" w:themeColor="text1"/>
          <w:u w:val="none"/>
        </w:rPr>
        <w:t>及び研究計画書に定めるところにより、監査を実施さ</w:t>
      </w:r>
      <w:r w:rsidR="004D66D8" w:rsidRPr="00D548CA">
        <w:rPr>
          <w:rFonts w:hint="eastAsia"/>
          <w:color w:val="000000" w:themeColor="text1"/>
          <w:u w:val="none"/>
        </w:rPr>
        <w:t>せる。</w:t>
      </w:r>
    </w:p>
    <w:p w14:paraId="6AED8348" w14:textId="50FD0C3C" w:rsidR="009E0A7B" w:rsidRPr="00D548CA" w:rsidRDefault="009F23D5" w:rsidP="002812BE">
      <w:pPr>
        <w:pStyle w:val="a7"/>
        <w:numPr>
          <w:ilvl w:val="0"/>
          <w:numId w:val="10"/>
        </w:numPr>
        <w:ind w:leftChars="0"/>
        <w:rPr>
          <w:color w:val="000000" w:themeColor="text1"/>
          <w:u w:val="none"/>
        </w:rPr>
      </w:pPr>
      <w:r w:rsidRPr="00D548CA">
        <w:rPr>
          <w:rFonts w:hint="eastAsia"/>
          <w:color w:val="000000" w:themeColor="text1"/>
          <w:u w:val="none"/>
        </w:rPr>
        <w:t>統括管理者</w:t>
      </w:r>
      <w:r w:rsidR="006D50DB" w:rsidRPr="00D548CA">
        <w:rPr>
          <w:rFonts w:hint="eastAsia"/>
          <w:color w:val="000000" w:themeColor="text1"/>
          <w:u w:val="none"/>
        </w:rPr>
        <w:t>は、監査に関する手順書</w:t>
      </w:r>
      <w:r w:rsidR="00094DA2" w:rsidRPr="00D548CA">
        <w:rPr>
          <w:rFonts w:hint="eastAsia"/>
          <w:color w:val="000000" w:themeColor="text1"/>
          <w:u w:val="none"/>
        </w:rPr>
        <w:t>及び研究計画書</w:t>
      </w:r>
      <w:r w:rsidR="006D50DB" w:rsidRPr="00D548CA">
        <w:rPr>
          <w:rFonts w:hint="eastAsia"/>
          <w:color w:val="000000" w:themeColor="text1"/>
          <w:u w:val="none"/>
        </w:rPr>
        <w:t>に定められた計画に従って、監査が適切に実施されていることを確認する。</w:t>
      </w:r>
    </w:p>
    <w:p w14:paraId="7B6B64EB" w14:textId="102408C6" w:rsidR="00762474" w:rsidRDefault="000D1071" w:rsidP="00762474">
      <w:pPr>
        <w:pStyle w:val="a7"/>
        <w:numPr>
          <w:ilvl w:val="0"/>
          <w:numId w:val="10"/>
        </w:numPr>
        <w:ind w:leftChars="0"/>
        <w:rPr>
          <w:u w:val="none"/>
        </w:rPr>
      </w:pPr>
      <w:r w:rsidRPr="00D548CA">
        <w:rPr>
          <w:rFonts w:hint="eastAsia"/>
          <w:color w:val="000000" w:themeColor="text1"/>
          <w:u w:val="none"/>
        </w:rPr>
        <w:t>統括管理者</w:t>
      </w:r>
      <w:r w:rsidR="006D50DB" w:rsidRPr="00D548CA">
        <w:rPr>
          <w:rFonts w:hint="eastAsia"/>
          <w:color w:val="000000" w:themeColor="text1"/>
          <w:u w:val="none"/>
        </w:rPr>
        <w:t>は</w:t>
      </w:r>
      <w:r w:rsidR="006D50DB" w:rsidRPr="009E0A7B">
        <w:rPr>
          <w:rFonts w:hint="eastAsia"/>
          <w:u w:val="none"/>
        </w:rPr>
        <w:t>、監査の</w:t>
      </w:r>
      <w:r w:rsidR="008D78C8" w:rsidRPr="009E0A7B">
        <w:rPr>
          <w:rFonts w:hint="eastAsia"/>
          <w:u w:val="none"/>
        </w:rPr>
        <w:t>結果、不適合等の問題が明らかになった場合は、適切な措置を講じる。</w:t>
      </w:r>
    </w:p>
    <w:p w14:paraId="603555C4" w14:textId="28EDDF1B" w:rsidR="00762474" w:rsidRPr="00D548CA" w:rsidRDefault="00762474" w:rsidP="00762474">
      <w:pPr>
        <w:pStyle w:val="a7"/>
        <w:numPr>
          <w:ilvl w:val="0"/>
          <w:numId w:val="10"/>
        </w:numPr>
        <w:ind w:leftChars="0"/>
        <w:rPr>
          <w:u w:val="none"/>
        </w:rPr>
      </w:pPr>
      <w:r>
        <w:rPr>
          <w:rFonts w:hint="eastAsia"/>
          <w:color w:val="000000" w:themeColor="text1"/>
          <w:u w:val="none"/>
        </w:rPr>
        <w:t>統括管理者は、</w:t>
      </w:r>
      <w:r w:rsidR="009146B0">
        <w:rPr>
          <w:rFonts w:hint="eastAsia"/>
          <w:color w:val="000000" w:themeColor="text1"/>
          <w:u w:val="none"/>
        </w:rPr>
        <w:t>監査担当者</w:t>
      </w:r>
      <w:r>
        <w:rPr>
          <w:rFonts w:hint="eastAsia"/>
          <w:color w:val="000000" w:themeColor="text1"/>
          <w:u w:val="none"/>
        </w:rPr>
        <w:t>から監査</w:t>
      </w:r>
      <w:r w:rsidR="009146B0">
        <w:rPr>
          <w:rFonts w:hint="eastAsia"/>
          <w:color w:val="000000" w:themeColor="text1"/>
          <w:u w:val="none"/>
        </w:rPr>
        <w:t>の結果</w:t>
      </w:r>
      <w:r>
        <w:rPr>
          <w:rFonts w:hint="eastAsia"/>
          <w:color w:val="000000" w:themeColor="text1"/>
          <w:u w:val="none"/>
        </w:rPr>
        <w:t>報告</w:t>
      </w:r>
      <w:r w:rsidR="009146B0">
        <w:rPr>
          <w:rFonts w:hint="eastAsia"/>
          <w:color w:val="000000" w:themeColor="text1"/>
          <w:u w:val="none"/>
        </w:rPr>
        <w:t>を</w:t>
      </w:r>
      <w:r>
        <w:rPr>
          <w:rFonts w:hint="eastAsia"/>
          <w:color w:val="000000" w:themeColor="text1"/>
          <w:u w:val="none"/>
        </w:rPr>
        <w:t>受けた場合は、</w:t>
      </w:r>
      <w:r w:rsidRPr="00D548CA">
        <w:rPr>
          <w:rFonts w:hint="eastAsia"/>
          <w:color w:val="000000" w:themeColor="text1"/>
          <w:u w:val="none"/>
        </w:rPr>
        <w:t>その内容を実施医療機関の研究</w:t>
      </w:r>
      <w:r w:rsidRPr="00D548CA">
        <w:rPr>
          <w:rFonts w:hint="eastAsia"/>
          <w:color w:val="000000" w:themeColor="text1"/>
          <w:u w:val="none"/>
        </w:rPr>
        <w:lastRenderedPageBreak/>
        <w:t>責任医師に情報提供する。</w:t>
      </w:r>
      <w:r w:rsidRPr="007E09EB">
        <w:rPr>
          <w:rFonts w:hint="eastAsia"/>
          <w:color w:val="FF0000"/>
          <w:u w:val="none"/>
        </w:rPr>
        <w:t>＜施行規則第</w:t>
      </w:r>
      <w:r>
        <w:rPr>
          <w:rFonts w:hint="eastAsia"/>
          <w:color w:val="FF0000"/>
          <w:u w:val="none"/>
        </w:rPr>
        <w:t>15</w:t>
      </w:r>
      <w:r w:rsidRPr="007E09EB">
        <w:rPr>
          <w:rFonts w:hint="eastAsia"/>
          <w:color w:val="FF0000"/>
          <w:u w:val="none"/>
        </w:rPr>
        <w:t>条第</w:t>
      </w:r>
      <w:r>
        <w:rPr>
          <w:rFonts w:hint="eastAsia"/>
          <w:color w:val="FF0000"/>
          <w:u w:val="none"/>
        </w:rPr>
        <w:t>4</w:t>
      </w:r>
      <w:r w:rsidRPr="007E09EB">
        <w:rPr>
          <w:rFonts w:hint="eastAsia"/>
          <w:color w:val="FF0000"/>
          <w:u w:val="none"/>
        </w:rPr>
        <w:t>項による。＞</w:t>
      </w:r>
    </w:p>
    <w:p w14:paraId="69EA66E3" w14:textId="77777777" w:rsidR="002812BE" w:rsidRDefault="002812BE" w:rsidP="00D548CA">
      <w:pPr>
        <w:pStyle w:val="a7"/>
        <w:ind w:leftChars="0" w:left="630"/>
        <w:rPr>
          <w:u w:val="none"/>
        </w:rPr>
      </w:pPr>
    </w:p>
    <w:p w14:paraId="2CBB081E" w14:textId="0023A5DD" w:rsidR="00762474" w:rsidRPr="00D548CA" w:rsidRDefault="00762474" w:rsidP="00D548CA">
      <w:pPr>
        <w:pStyle w:val="a7"/>
        <w:numPr>
          <w:ilvl w:val="0"/>
          <w:numId w:val="6"/>
        </w:numPr>
        <w:ind w:leftChars="0"/>
        <w:rPr>
          <w:color w:val="000000" w:themeColor="text1"/>
          <w:u w:val="none"/>
        </w:rPr>
      </w:pPr>
      <w:r w:rsidRPr="00D548CA">
        <w:rPr>
          <w:rFonts w:hint="eastAsia"/>
          <w:color w:val="000000" w:themeColor="text1"/>
          <w:u w:val="none"/>
        </w:rPr>
        <w:t>研究責任医師の責務</w:t>
      </w:r>
    </w:p>
    <w:p w14:paraId="68B5C2A7" w14:textId="1EC047EF" w:rsidR="007E09EB" w:rsidRPr="007E09EB" w:rsidRDefault="008D78C8" w:rsidP="00D548CA">
      <w:pPr>
        <w:pStyle w:val="a7"/>
        <w:numPr>
          <w:ilvl w:val="0"/>
          <w:numId w:val="37"/>
        </w:numPr>
        <w:ind w:leftChars="0"/>
        <w:rPr>
          <w:u w:val="none"/>
        </w:rPr>
      </w:pPr>
      <w:r w:rsidRPr="009E0A7B">
        <w:rPr>
          <w:rFonts w:hint="eastAsia"/>
          <w:u w:val="none"/>
        </w:rPr>
        <w:t>研究責任医師は、報告された全ての不適合</w:t>
      </w:r>
      <w:r w:rsidR="006D50DB" w:rsidRPr="009E0A7B">
        <w:rPr>
          <w:rFonts w:hint="eastAsia"/>
          <w:u w:val="none"/>
        </w:rPr>
        <w:t>について、速やかに</w:t>
      </w:r>
      <w:r w:rsidR="00890DCA">
        <w:rPr>
          <w:rFonts w:hint="eastAsia"/>
          <w:u w:val="none"/>
        </w:rPr>
        <w:t>統括管理者及び</w:t>
      </w:r>
      <w:r w:rsidR="006D50DB" w:rsidRPr="009E0A7B">
        <w:rPr>
          <w:rFonts w:hint="eastAsia"/>
          <w:u w:val="none"/>
        </w:rPr>
        <w:t>実施医療機関の管理者（以下「管理者」という。）に報告する。</w:t>
      </w:r>
      <w:r w:rsidR="00094DA2" w:rsidRPr="009E0A7B">
        <w:rPr>
          <w:rFonts w:hint="eastAsia"/>
          <w:color w:val="FF0000"/>
          <w:u w:val="none"/>
        </w:rPr>
        <w:t>＜施行規則第</w:t>
      </w:r>
      <w:r w:rsidR="00890DCA">
        <w:rPr>
          <w:rFonts w:hint="eastAsia"/>
          <w:color w:val="FF0000"/>
          <w:u w:val="none"/>
        </w:rPr>
        <w:t>15</w:t>
      </w:r>
      <w:r w:rsidR="00094DA2" w:rsidRPr="009E0A7B">
        <w:rPr>
          <w:rFonts w:hint="eastAsia"/>
          <w:color w:val="FF0000"/>
          <w:u w:val="none"/>
        </w:rPr>
        <w:t>条第</w:t>
      </w:r>
      <w:r w:rsidR="00890DCA">
        <w:rPr>
          <w:rFonts w:hint="eastAsia"/>
          <w:color w:val="FF0000"/>
          <w:u w:val="none"/>
        </w:rPr>
        <w:t>1</w:t>
      </w:r>
      <w:r w:rsidR="00094DA2" w:rsidRPr="009E0A7B">
        <w:rPr>
          <w:rFonts w:hint="eastAsia"/>
          <w:color w:val="FF0000"/>
          <w:u w:val="none"/>
        </w:rPr>
        <w:t>項による。＞</w:t>
      </w:r>
    </w:p>
    <w:p w14:paraId="7BD6C1D1" w14:textId="77777777" w:rsidR="004F2610" w:rsidRPr="001B093F" w:rsidRDefault="004F2610" w:rsidP="00C11303">
      <w:pPr>
        <w:pStyle w:val="a7"/>
        <w:ind w:leftChars="0" w:left="420"/>
        <w:rPr>
          <w:u w:val="none"/>
        </w:rPr>
      </w:pPr>
    </w:p>
    <w:p w14:paraId="1FDEF31A" w14:textId="178743E2" w:rsidR="001E6F39" w:rsidRDefault="006A7380" w:rsidP="00937C17">
      <w:pPr>
        <w:pStyle w:val="a7"/>
        <w:numPr>
          <w:ilvl w:val="0"/>
          <w:numId w:val="6"/>
        </w:numPr>
        <w:ind w:leftChars="0"/>
        <w:rPr>
          <w:u w:val="none"/>
        </w:rPr>
      </w:pPr>
      <w:r>
        <w:rPr>
          <w:rFonts w:hint="eastAsia"/>
          <w:u w:val="none"/>
        </w:rPr>
        <w:t>監査担当者</w:t>
      </w:r>
      <w:r w:rsidR="001E6F39" w:rsidRPr="001E6F39">
        <w:rPr>
          <w:rFonts w:hint="eastAsia"/>
          <w:u w:val="none"/>
        </w:rPr>
        <w:t>の責務</w:t>
      </w:r>
    </w:p>
    <w:p w14:paraId="31E4732E" w14:textId="2A558DE9" w:rsidR="00902BD6" w:rsidRDefault="003628B8" w:rsidP="007E09EB">
      <w:pPr>
        <w:pStyle w:val="a7"/>
        <w:numPr>
          <w:ilvl w:val="0"/>
          <w:numId w:val="33"/>
        </w:numPr>
        <w:ind w:leftChars="0"/>
        <w:rPr>
          <w:u w:val="none"/>
        </w:rPr>
      </w:pPr>
      <w:r>
        <w:rPr>
          <w:rFonts w:hint="eastAsia"/>
          <w:u w:val="none"/>
        </w:rPr>
        <w:t>監査担当者は、本手順書の規定に従い、</w:t>
      </w:r>
      <w:r w:rsidR="000D1071">
        <w:rPr>
          <w:rFonts w:hint="eastAsia"/>
          <w:u w:val="none"/>
        </w:rPr>
        <w:t>統括管理者</w:t>
      </w:r>
      <w:r w:rsidR="00902BD6" w:rsidRPr="00902BD6">
        <w:rPr>
          <w:rFonts w:hint="eastAsia"/>
          <w:u w:val="none"/>
        </w:rPr>
        <w:t>、研究責任医師、研究事務局及び実施医療機関の保管している文書を確認し、</w:t>
      </w:r>
      <w:r w:rsidR="00100629">
        <w:rPr>
          <w:rFonts w:hint="eastAsia"/>
          <w:u w:val="none"/>
        </w:rPr>
        <w:t>本研究</w:t>
      </w:r>
      <w:r w:rsidR="00100629" w:rsidRPr="00100629">
        <w:rPr>
          <w:rFonts w:hint="eastAsia"/>
          <w:u w:val="none"/>
        </w:rPr>
        <w:t>が適切に実施されていること及びデータの信頼性が十分に保たれていることを確認</w:t>
      </w:r>
      <w:r w:rsidR="00DE4DC1" w:rsidRPr="00DE4DC1">
        <w:rPr>
          <w:rFonts w:hint="eastAsia"/>
          <w:u w:val="none"/>
        </w:rPr>
        <w:t>する。</w:t>
      </w:r>
    </w:p>
    <w:p w14:paraId="4B7331B6" w14:textId="1B60C068" w:rsidR="001A6290" w:rsidRPr="001A6290" w:rsidRDefault="007C0105" w:rsidP="007E09EB">
      <w:pPr>
        <w:pStyle w:val="a7"/>
        <w:numPr>
          <w:ilvl w:val="0"/>
          <w:numId w:val="33"/>
        </w:numPr>
        <w:ind w:leftChars="0"/>
        <w:rPr>
          <w:u w:val="none"/>
        </w:rPr>
      </w:pPr>
      <w:r w:rsidRPr="00FD3568">
        <w:rPr>
          <w:rFonts w:hint="eastAsia"/>
          <w:u w:val="none"/>
        </w:rPr>
        <w:t>監査担当者は、</w:t>
      </w:r>
      <w:r w:rsidR="001A6290">
        <w:rPr>
          <w:rFonts w:hint="eastAsia"/>
          <w:u w:val="none"/>
        </w:rPr>
        <w:t>実施医療機関の適切な研究の実施及びデータの信頼性等について監査を行った場合、その</w:t>
      </w:r>
      <w:r w:rsidRPr="00FD3568">
        <w:rPr>
          <w:rFonts w:hint="eastAsia"/>
          <w:u w:val="none"/>
        </w:rPr>
        <w:t>結果に基づき、</w:t>
      </w:r>
      <w:r w:rsidR="00DE4DC1" w:rsidRPr="00FD3568">
        <w:rPr>
          <w:rFonts w:hint="eastAsia"/>
          <w:u w:val="none"/>
        </w:rPr>
        <w:t>報告書</w:t>
      </w:r>
      <w:r w:rsidR="00A4496A" w:rsidRPr="00FD3568">
        <w:rPr>
          <w:rFonts w:hint="eastAsia"/>
          <w:u w:val="none"/>
        </w:rPr>
        <w:t>を作成し</w:t>
      </w:r>
      <w:r w:rsidR="00DE4DC1" w:rsidRPr="00FD3568">
        <w:rPr>
          <w:rFonts w:hint="eastAsia"/>
          <w:u w:val="none"/>
        </w:rPr>
        <w:t>、</w:t>
      </w:r>
      <w:r w:rsidR="00890DCA">
        <w:rPr>
          <w:rFonts w:hint="eastAsia"/>
          <w:u w:val="none"/>
        </w:rPr>
        <w:t>統括管理者</w:t>
      </w:r>
      <w:r w:rsidR="001A6290" w:rsidRPr="00902BD6">
        <w:rPr>
          <w:rFonts w:hint="eastAsia"/>
          <w:u w:val="none"/>
        </w:rPr>
        <w:t>に提出する</w:t>
      </w:r>
      <w:r w:rsidR="002812BE" w:rsidRPr="00F72A26">
        <w:rPr>
          <w:rFonts w:hint="eastAsia"/>
          <w:color w:val="EE0000"/>
          <w:u w:val="none"/>
        </w:rPr>
        <w:t>＜</w:t>
      </w:r>
      <w:r w:rsidR="00205AC5" w:rsidRPr="00D548CA">
        <w:rPr>
          <w:rFonts w:hint="eastAsia"/>
          <w:color w:val="EE0000"/>
          <w:u w:val="none"/>
        </w:rPr>
        <w:t>統括管理者及び</w:t>
      </w:r>
      <w:r w:rsidR="00F679F2" w:rsidRPr="00D548CA">
        <w:rPr>
          <w:rFonts w:hint="eastAsia"/>
          <w:color w:val="EE0000"/>
          <w:u w:val="none"/>
        </w:rPr>
        <w:t>当該施設の研究責任医師</w:t>
      </w:r>
      <w:r w:rsidR="00205AC5" w:rsidRPr="00D548CA">
        <w:rPr>
          <w:rFonts w:hint="eastAsia"/>
          <w:color w:val="EE0000"/>
          <w:u w:val="none"/>
        </w:rPr>
        <w:t>に報告書をすることでもよい</w:t>
      </w:r>
      <w:r w:rsidR="002812BE" w:rsidRPr="00F72A26">
        <w:rPr>
          <w:rFonts w:hint="eastAsia"/>
          <w:color w:val="EE0000"/>
          <w:u w:val="none"/>
        </w:rPr>
        <w:t>＞</w:t>
      </w:r>
      <w:r w:rsidR="001A6290" w:rsidRPr="00902BD6">
        <w:rPr>
          <w:rFonts w:hint="eastAsia"/>
          <w:u w:val="none"/>
        </w:rPr>
        <w:t>。</w:t>
      </w:r>
    </w:p>
    <w:p w14:paraId="31A389F8" w14:textId="321776C5" w:rsidR="003628B8" w:rsidRPr="00FD3568" w:rsidRDefault="001A6290" w:rsidP="007E09EB">
      <w:pPr>
        <w:pStyle w:val="a7"/>
        <w:numPr>
          <w:ilvl w:val="0"/>
          <w:numId w:val="33"/>
        </w:numPr>
        <w:ind w:leftChars="0"/>
        <w:rPr>
          <w:u w:val="none"/>
        </w:rPr>
      </w:pPr>
      <w:r w:rsidRPr="00902BD6">
        <w:rPr>
          <w:rFonts w:hint="eastAsia"/>
          <w:u w:val="none"/>
        </w:rPr>
        <w:t>監査担当者は、</w:t>
      </w:r>
      <w:r w:rsidR="000D1071">
        <w:rPr>
          <w:rFonts w:hint="eastAsia"/>
          <w:u w:val="none"/>
        </w:rPr>
        <w:t>統括管理者</w:t>
      </w:r>
      <w:r w:rsidR="001A2AAB" w:rsidRPr="00902BD6">
        <w:rPr>
          <w:rFonts w:hint="eastAsia"/>
          <w:u w:val="none"/>
        </w:rPr>
        <w:t>、研究責任医師、研究事務局の保管している文書等を確認し、必要な手順</w:t>
      </w:r>
      <w:r w:rsidR="00902BD6" w:rsidRPr="00902BD6">
        <w:rPr>
          <w:rFonts w:hint="eastAsia"/>
          <w:u w:val="none"/>
        </w:rPr>
        <w:t>書が作成され、責務が割り当てられ、手順書に従って準備、実施され</w:t>
      </w:r>
      <w:r w:rsidR="001A2AAB" w:rsidRPr="00902BD6">
        <w:rPr>
          <w:rFonts w:hint="eastAsia"/>
          <w:u w:val="none"/>
        </w:rPr>
        <w:t>ているかなどのシステム</w:t>
      </w:r>
      <w:r w:rsidR="003426E9" w:rsidRPr="00902BD6">
        <w:rPr>
          <w:rFonts w:hint="eastAsia"/>
          <w:u w:val="none"/>
        </w:rPr>
        <w:t>の適切性</w:t>
      </w:r>
      <w:r w:rsidR="001A2AAB" w:rsidRPr="00902BD6">
        <w:rPr>
          <w:rFonts w:hint="eastAsia"/>
          <w:u w:val="none"/>
        </w:rPr>
        <w:t>について監査を行った</w:t>
      </w:r>
      <w:r w:rsidRPr="00902BD6">
        <w:rPr>
          <w:rFonts w:hint="eastAsia"/>
          <w:u w:val="none"/>
        </w:rPr>
        <w:t>場合、その結果に基づき、報告書を作成し、</w:t>
      </w:r>
      <w:r w:rsidR="000D1071">
        <w:rPr>
          <w:rFonts w:hint="eastAsia"/>
          <w:u w:val="none"/>
        </w:rPr>
        <w:t>統括管理者</w:t>
      </w:r>
      <w:r w:rsidRPr="00902BD6">
        <w:rPr>
          <w:rFonts w:hint="eastAsia"/>
          <w:u w:val="none"/>
        </w:rPr>
        <w:t>に提出する。</w:t>
      </w:r>
    </w:p>
    <w:p w14:paraId="69F0BF1D" w14:textId="77777777" w:rsidR="003628B8" w:rsidRPr="001B093F" w:rsidRDefault="003628B8" w:rsidP="001B093F">
      <w:pPr>
        <w:rPr>
          <w:u w:val="none"/>
        </w:rPr>
      </w:pPr>
    </w:p>
    <w:p w14:paraId="04BFDBCC" w14:textId="780106E1" w:rsidR="00D67374" w:rsidRDefault="00C60F66" w:rsidP="00D67374">
      <w:pPr>
        <w:pStyle w:val="a7"/>
        <w:numPr>
          <w:ilvl w:val="0"/>
          <w:numId w:val="3"/>
        </w:numPr>
        <w:ind w:leftChars="0"/>
        <w:rPr>
          <w:b/>
          <w:u w:val="none"/>
        </w:rPr>
      </w:pPr>
      <w:r>
        <w:rPr>
          <w:rFonts w:hint="eastAsia"/>
          <w:b/>
          <w:u w:val="none"/>
        </w:rPr>
        <w:t>監査担当者</w:t>
      </w:r>
      <w:r w:rsidR="001E6F39" w:rsidRPr="00201FF1">
        <w:rPr>
          <w:rFonts w:hint="eastAsia"/>
          <w:b/>
          <w:u w:val="none"/>
        </w:rPr>
        <w:t>の指名</w:t>
      </w:r>
    </w:p>
    <w:p w14:paraId="6F27E287" w14:textId="18C22C29" w:rsidR="000D1071" w:rsidRPr="00D548CA" w:rsidRDefault="000D1071" w:rsidP="00D548CA">
      <w:pPr>
        <w:rPr>
          <w:color w:val="000000" w:themeColor="text1"/>
          <w:u w:val="none"/>
        </w:rPr>
      </w:pPr>
    </w:p>
    <w:p w14:paraId="07B613F4" w14:textId="1CB519D8" w:rsidR="00044D91" w:rsidRPr="006A3AF6" w:rsidRDefault="006D7D2B" w:rsidP="00D744AC">
      <w:pPr>
        <w:ind w:firstLineChars="100" w:firstLine="210"/>
        <w:rPr>
          <w:color w:val="FF0000"/>
          <w:u w:val="none"/>
        </w:rPr>
      </w:pPr>
      <w:r>
        <w:rPr>
          <w:rFonts w:hint="eastAsia"/>
          <w:color w:val="FF0000"/>
          <w:u w:val="none"/>
        </w:rPr>
        <w:t>＜</w:t>
      </w:r>
      <w:r w:rsidR="00762474">
        <w:rPr>
          <w:rFonts w:hint="eastAsia"/>
          <w:color w:val="FF0000"/>
          <w:u w:val="none"/>
        </w:rPr>
        <w:t>統括管理者は、</w:t>
      </w:r>
      <w:r w:rsidR="00916E2A">
        <w:rPr>
          <w:rFonts w:hint="eastAsia"/>
          <w:color w:val="FF0000"/>
          <w:u w:val="none"/>
        </w:rPr>
        <w:t>監査担当者</w:t>
      </w:r>
      <w:r w:rsidR="00044D91" w:rsidRPr="006A3AF6">
        <w:rPr>
          <w:rFonts w:hint="eastAsia"/>
          <w:color w:val="FF0000"/>
          <w:u w:val="none"/>
        </w:rPr>
        <w:t>として次の事例のとおり、</w:t>
      </w:r>
      <w:r w:rsidR="00044D91" w:rsidRPr="006A3AF6">
        <w:rPr>
          <w:rFonts w:hint="eastAsia"/>
          <w:color w:val="FF0000"/>
          <w:u w:val="none"/>
        </w:rPr>
        <w:t>CRO</w:t>
      </w:r>
      <w:r w:rsidR="00044D91" w:rsidRPr="006A3AF6">
        <w:rPr>
          <w:rFonts w:hint="eastAsia"/>
          <w:color w:val="FF0000"/>
          <w:u w:val="none"/>
        </w:rPr>
        <w:t>等外部の者</w:t>
      </w:r>
      <w:r w:rsidR="00556EC9">
        <w:rPr>
          <w:rFonts w:hint="eastAsia"/>
          <w:color w:val="FF0000"/>
          <w:u w:val="none"/>
        </w:rPr>
        <w:t>又は</w:t>
      </w:r>
      <w:r w:rsidR="00044D91" w:rsidRPr="006A3AF6">
        <w:rPr>
          <w:rFonts w:hint="eastAsia"/>
          <w:color w:val="FF0000"/>
          <w:u w:val="none"/>
        </w:rPr>
        <w:t>実施医療機関内の者</w:t>
      </w:r>
      <w:r w:rsidR="00E537DE">
        <w:rPr>
          <w:rFonts w:hint="eastAsia"/>
          <w:color w:val="FF0000"/>
          <w:u w:val="none"/>
        </w:rPr>
        <w:t>のいずれ</w:t>
      </w:r>
      <w:r w:rsidR="00556EC9">
        <w:rPr>
          <w:rFonts w:hint="eastAsia"/>
          <w:color w:val="FF0000"/>
          <w:u w:val="none"/>
        </w:rPr>
        <w:t>かを</w:t>
      </w:r>
      <w:r w:rsidR="00044D91" w:rsidRPr="006A3AF6">
        <w:rPr>
          <w:rFonts w:hint="eastAsia"/>
          <w:color w:val="FF0000"/>
          <w:u w:val="none"/>
        </w:rPr>
        <w:t>選定することができる。特定臨床研究の目的及び内容並びに人的・経済的資源の状況を考慮して適切な者を指名する。</w:t>
      </w:r>
    </w:p>
    <w:p w14:paraId="6F283A66" w14:textId="77777777" w:rsidR="00044D91" w:rsidRPr="006A3AF6" w:rsidRDefault="00044D91" w:rsidP="00EE51E8">
      <w:pPr>
        <w:pStyle w:val="a7"/>
        <w:numPr>
          <w:ilvl w:val="1"/>
          <w:numId w:val="7"/>
        </w:numPr>
        <w:ind w:leftChars="0"/>
        <w:rPr>
          <w:color w:val="FF0000"/>
          <w:u w:val="none"/>
        </w:rPr>
      </w:pPr>
      <w:r w:rsidRPr="00EE51E8">
        <w:rPr>
          <w:rFonts w:hint="eastAsia"/>
          <w:color w:val="FF0000"/>
          <w:u w:val="none"/>
        </w:rPr>
        <w:t>ARO</w:t>
      </w:r>
      <w:r w:rsidRPr="006A3AF6">
        <w:rPr>
          <w:rFonts w:hint="eastAsia"/>
          <w:color w:val="FF0000"/>
          <w:u w:val="none"/>
        </w:rPr>
        <w:t>または</w:t>
      </w:r>
      <w:r w:rsidRPr="006A3AF6">
        <w:rPr>
          <w:rFonts w:hint="eastAsia"/>
          <w:color w:val="FF0000"/>
          <w:u w:val="none"/>
        </w:rPr>
        <w:t>CRO</w:t>
      </w:r>
      <w:r w:rsidRPr="006A3AF6">
        <w:rPr>
          <w:rFonts w:hint="eastAsia"/>
          <w:color w:val="FF0000"/>
          <w:u w:val="none"/>
        </w:rPr>
        <w:t>の監査担当者</w:t>
      </w:r>
    </w:p>
    <w:p w14:paraId="7555552F" w14:textId="77777777" w:rsidR="00044D91" w:rsidRPr="006A3AF6" w:rsidRDefault="00044D91" w:rsidP="00EE51E8">
      <w:pPr>
        <w:pStyle w:val="a7"/>
        <w:numPr>
          <w:ilvl w:val="1"/>
          <w:numId w:val="7"/>
        </w:numPr>
        <w:ind w:leftChars="0"/>
        <w:rPr>
          <w:color w:val="FF0000"/>
          <w:u w:val="none"/>
        </w:rPr>
      </w:pPr>
      <w:r w:rsidRPr="00EE51E8">
        <w:rPr>
          <w:rFonts w:hint="eastAsia"/>
          <w:color w:val="FF0000"/>
          <w:u w:val="none"/>
        </w:rPr>
        <w:t>本研究に</w:t>
      </w:r>
      <w:r w:rsidRPr="006A3AF6">
        <w:rPr>
          <w:rFonts w:hint="eastAsia"/>
          <w:color w:val="FF0000"/>
          <w:u w:val="none"/>
        </w:rPr>
        <w:t>関与していない他の実施医療機関の研究者等</w:t>
      </w:r>
    </w:p>
    <w:p w14:paraId="3A025CFC" w14:textId="3AF2B6B7" w:rsidR="00044D91" w:rsidRPr="00044D91" w:rsidRDefault="00044D91" w:rsidP="00EE51E8">
      <w:pPr>
        <w:pStyle w:val="a7"/>
        <w:numPr>
          <w:ilvl w:val="1"/>
          <w:numId w:val="7"/>
        </w:numPr>
        <w:ind w:leftChars="0"/>
        <w:rPr>
          <w:color w:val="FF0000"/>
          <w:u w:val="none"/>
        </w:rPr>
      </w:pPr>
      <w:r w:rsidRPr="006A3AF6">
        <w:rPr>
          <w:rFonts w:hint="eastAsia"/>
          <w:color w:val="FF0000"/>
          <w:u w:val="none"/>
        </w:rPr>
        <w:t>本研究に関与していない自施設の研究者等</w:t>
      </w:r>
      <w:r w:rsidR="006D7D2B">
        <w:rPr>
          <w:rFonts w:hint="eastAsia"/>
          <w:color w:val="FF0000"/>
          <w:u w:val="none"/>
        </w:rPr>
        <w:t>＞</w:t>
      </w:r>
    </w:p>
    <w:p w14:paraId="24DF7FDB" w14:textId="77777777" w:rsidR="00EE51E8" w:rsidRDefault="00EE51E8" w:rsidP="006A3AF6">
      <w:pPr>
        <w:ind w:firstLineChars="100" w:firstLine="210"/>
        <w:rPr>
          <w:color w:val="0070C0"/>
          <w:u w:val="none"/>
        </w:rPr>
      </w:pPr>
    </w:p>
    <w:p w14:paraId="62083C53" w14:textId="11816D09" w:rsidR="00044D91" w:rsidRDefault="000D1071" w:rsidP="006A3AF6">
      <w:pPr>
        <w:ind w:firstLineChars="100" w:firstLine="210"/>
        <w:rPr>
          <w:u w:val="none"/>
        </w:rPr>
      </w:pPr>
      <w:r w:rsidRPr="00D548CA">
        <w:rPr>
          <w:rFonts w:hint="eastAsia"/>
          <w:color w:val="000000" w:themeColor="text1"/>
          <w:u w:val="none"/>
        </w:rPr>
        <w:t>統括管理者</w:t>
      </w:r>
      <w:r w:rsidR="006574F8" w:rsidRPr="00D548CA">
        <w:rPr>
          <w:rFonts w:hint="eastAsia"/>
          <w:color w:val="000000" w:themeColor="text1"/>
          <w:u w:val="none"/>
        </w:rPr>
        <w:t>は、</w:t>
      </w:r>
      <w:r w:rsidR="006574F8" w:rsidRPr="006A3AF6">
        <w:rPr>
          <w:rFonts w:hint="eastAsia"/>
          <w:u w:val="none"/>
        </w:rPr>
        <w:t>以下の要件を満たす者を監査担当者として指名し</w:t>
      </w:r>
      <w:r w:rsidR="00EA5D4C">
        <w:rPr>
          <w:rFonts w:hint="eastAsia"/>
          <w:u w:val="none"/>
        </w:rPr>
        <w:t>（参考様式</w:t>
      </w:r>
      <w:r w:rsidR="00EA5D4C">
        <w:rPr>
          <w:rFonts w:hint="eastAsia"/>
          <w:u w:val="none"/>
        </w:rPr>
        <w:t>2</w:t>
      </w:r>
      <w:r w:rsidR="00EA5D4C">
        <w:rPr>
          <w:rFonts w:hint="eastAsia"/>
          <w:u w:val="none"/>
        </w:rPr>
        <w:t>「監査担当者指名書」による）</w:t>
      </w:r>
      <w:r w:rsidR="006574F8" w:rsidRPr="006A3AF6">
        <w:rPr>
          <w:rFonts w:hint="eastAsia"/>
          <w:u w:val="none"/>
        </w:rPr>
        <w:t>、監査を実施させる。</w:t>
      </w:r>
    </w:p>
    <w:p w14:paraId="3593602B" w14:textId="2D409E2E" w:rsidR="006574F8" w:rsidRPr="006A3AF6" w:rsidRDefault="006574F8" w:rsidP="006A3AF6">
      <w:pPr>
        <w:ind w:firstLineChars="100" w:firstLine="210"/>
        <w:rPr>
          <w:color w:val="FF0000"/>
          <w:u w:val="none"/>
        </w:rPr>
      </w:pPr>
      <w:r w:rsidRPr="006A3AF6">
        <w:rPr>
          <w:rFonts w:hint="eastAsia"/>
          <w:u w:val="none"/>
        </w:rPr>
        <w:t>ただし、</w:t>
      </w:r>
      <w:r w:rsidR="00890DCA">
        <w:rPr>
          <w:rFonts w:hint="eastAsia"/>
          <w:u w:val="none"/>
        </w:rPr>
        <w:t>統括管理者</w:t>
      </w:r>
      <w:r w:rsidRPr="006A3AF6">
        <w:rPr>
          <w:rFonts w:hint="eastAsia"/>
          <w:u w:val="none"/>
        </w:rPr>
        <w:t>は、本研究に従事する者及びそのモニタリングに従事する者に、監査を行わせてはならない。</w:t>
      </w:r>
      <w:r w:rsidRPr="006A3AF6">
        <w:rPr>
          <w:rFonts w:hint="eastAsia"/>
          <w:color w:val="FF0000"/>
          <w:u w:val="none"/>
        </w:rPr>
        <w:t>＜</w:t>
      </w:r>
      <w:r w:rsidR="003B1EFC">
        <w:rPr>
          <w:rFonts w:hint="eastAsia"/>
          <w:color w:val="FF0000"/>
          <w:u w:val="none"/>
        </w:rPr>
        <w:t>この規定は、</w:t>
      </w:r>
      <w:r w:rsidRPr="006A3AF6">
        <w:rPr>
          <w:rFonts w:hint="eastAsia"/>
          <w:color w:val="FF0000"/>
          <w:u w:val="none"/>
        </w:rPr>
        <w:t>施行規則第</w:t>
      </w:r>
      <w:r w:rsidRPr="006A3AF6">
        <w:rPr>
          <w:rFonts w:hint="eastAsia"/>
          <w:color w:val="FF0000"/>
          <w:u w:val="none"/>
        </w:rPr>
        <w:t>18</w:t>
      </w:r>
      <w:r w:rsidRPr="006A3AF6">
        <w:rPr>
          <w:rFonts w:hint="eastAsia"/>
          <w:color w:val="FF0000"/>
          <w:u w:val="none"/>
        </w:rPr>
        <w:t>条第</w:t>
      </w:r>
      <w:r w:rsidRPr="006A3AF6">
        <w:rPr>
          <w:rFonts w:hint="eastAsia"/>
          <w:color w:val="FF0000"/>
          <w:u w:val="none"/>
        </w:rPr>
        <w:t>2</w:t>
      </w:r>
      <w:r w:rsidRPr="006A3AF6">
        <w:rPr>
          <w:rFonts w:hint="eastAsia"/>
          <w:color w:val="FF0000"/>
          <w:u w:val="none"/>
        </w:rPr>
        <w:t>項による。＞</w:t>
      </w:r>
    </w:p>
    <w:p w14:paraId="09096438" w14:textId="77777777" w:rsidR="00EE51E8" w:rsidRDefault="006574F8" w:rsidP="00EE51E8">
      <w:pPr>
        <w:pStyle w:val="a7"/>
        <w:numPr>
          <w:ilvl w:val="0"/>
          <w:numId w:val="32"/>
        </w:numPr>
        <w:ind w:leftChars="0"/>
        <w:rPr>
          <w:color w:val="0070C0"/>
          <w:u w:val="none"/>
        </w:rPr>
      </w:pPr>
      <w:r w:rsidRPr="006A3AF6">
        <w:rPr>
          <w:rFonts w:hint="eastAsia"/>
          <w:color w:val="0070C0"/>
          <w:u w:val="none"/>
        </w:rPr>
        <w:t>施行規則、実施計画及び研究計画書、説明同意文書、手順書を熟知していること。</w:t>
      </w:r>
    </w:p>
    <w:p w14:paraId="1A642CF1" w14:textId="77777777" w:rsidR="00EE51E8" w:rsidRDefault="006574F8" w:rsidP="00EE51E8">
      <w:pPr>
        <w:pStyle w:val="a7"/>
        <w:numPr>
          <w:ilvl w:val="0"/>
          <w:numId w:val="32"/>
        </w:numPr>
        <w:ind w:leftChars="0"/>
        <w:rPr>
          <w:color w:val="0070C0"/>
          <w:u w:val="none"/>
        </w:rPr>
      </w:pPr>
      <w:r w:rsidRPr="00EE51E8">
        <w:rPr>
          <w:rFonts w:hint="eastAsia"/>
          <w:color w:val="0070C0"/>
          <w:u w:val="none"/>
        </w:rPr>
        <w:t>監査業務に必要な臨床研究の倫理</w:t>
      </w:r>
      <w:r w:rsidR="00C60F66" w:rsidRPr="00EE51E8">
        <w:rPr>
          <w:rFonts w:hint="eastAsia"/>
          <w:color w:val="0070C0"/>
          <w:u w:val="none"/>
        </w:rPr>
        <w:t>的原則、科学的・</w:t>
      </w:r>
      <w:r w:rsidRPr="00EE51E8">
        <w:rPr>
          <w:rFonts w:hint="eastAsia"/>
          <w:color w:val="0070C0"/>
          <w:u w:val="none"/>
        </w:rPr>
        <w:t>臨床的知識及び品質保証の知識を有していること。</w:t>
      </w:r>
    </w:p>
    <w:p w14:paraId="2D1A6D9B" w14:textId="101CE47B" w:rsidR="006574F8" w:rsidRDefault="006574F8" w:rsidP="00EE51E8">
      <w:pPr>
        <w:pStyle w:val="a7"/>
        <w:numPr>
          <w:ilvl w:val="0"/>
          <w:numId w:val="32"/>
        </w:numPr>
        <w:ind w:leftChars="0"/>
        <w:rPr>
          <w:color w:val="0070C0"/>
          <w:u w:val="none"/>
        </w:rPr>
      </w:pPr>
      <w:r w:rsidRPr="00EE51E8">
        <w:rPr>
          <w:rFonts w:hint="eastAsia"/>
          <w:color w:val="0070C0"/>
          <w:u w:val="none"/>
        </w:rPr>
        <w:t>対象者のプライバシー及び本研究に関連する機密の保全について理解していること。</w:t>
      </w:r>
    </w:p>
    <w:p w14:paraId="3C75EBBD" w14:textId="641E9079" w:rsidR="00E8343A" w:rsidRPr="00E8343A" w:rsidRDefault="00E8343A" w:rsidP="00E8343A">
      <w:pPr>
        <w:rPr>
          <w:color w:val="0070C0"/>
          <w:u w:val="none"/>
        </w:rPr>
      </w:pPr>
      <w:r>
        <w:rPr>
          <w:rFonts w:hint="eastAsia"/>
          <w:color w:val="FF0000"/>
          <w:u w:val="none"/>
        </w:rPr>
        <w:t>＜監査担当者の要件は</w:t>
      </w:r>
      <w:r w:rsidR="00DD66AB">
        <w:rPr>
          <w:rFonts w:hint="eastAsia"/>
          <w:color w:val="FF0000"/>
          <w:u w:val="none"/>
        </w:rPr>
        <w:t>法の中では明文化されていない。監査の内容に合わせて</w:t>
      </w:r>
      <w:r>
        <w:rPr>
          <w:rFonts w:hint="eastAsia"/>
          <w:color w:val="FF0000"/>
          <w:u w:val="none"/>
        </w:rPr>
        <w:t>要件を設定すること。</w:t>
      </w:r>
      <w:r w:rsidRPr="006A3AF6">
        <w:rPr>
          <w:rFonts w:hint="eastAsia"/>
          <w:color w:val="FF0000"/>
          <w:u w:val="none"/>
        </w:rPr>
        <w:t>＞</w:t>
      </w:r>
    </w:p>
    <w:p w14:paraId="478F6EAF" w14:textId="77777777" w:rsidR="006A3AF6" w:rsidRDefault="006A3AF6" w:rsidP="006A3AF6">
      <w:pPr>
        <w:rPr>
          <w:u w:val="none"/>
        </w:rPr>
      </w:pPr>
    </w:p>
    <w:p w14:paraId="04C6AB80" w14:textId="77777777" w:rsidR="00D64674" w:rsidRDefault="00D64674" w:rsidP="006A3AF6">
      <w:pPr>
        <w:rPr>
          <w:u w:val="none"/>
        </w:rPr>
      </w:pPr>
    </w:p>
    <w:p w14:paraId="34C6CD35" w14:textId="77777777" w:rsidR="00D64674" w:rsidRDefault="00D64674" w:rsidP="006A3AF6">
      <w:pPr>
        <w:rPr>
          <w:u w:val="none"/>
        </w:rPr>
      </w:pPr>
    </w:p>
    <w:p w14:paraId="0F476533" w14:textId="2139FF18" w:rsidR="002F4CBE" w:rsidRDefault="002F4CBE" w:rsidP="00DF1822">
      <w:pPr>
        <w:pStyle w:val="a7"/>
        <w:numPr>
          <w:ilvl w:val="0"/>
          <w:numId w:val="15"/>
        </w:numPr>
        <w:ind w:leftChars="0"/>
        <w:rPr>
          <w:b/>
          <w:u w:val="none"/>
        </w:rPr>
      </w:pPr>
      <w:r>
        <w:rPr>
          <w:rFonts w:hint="eastAsia"/>
          <w:b/>
          <w:u w:val="none"/>
        </w:rPr>
        <w:t>監査の必要性の判断</w:t>
      </w:r>
    </w:p>
    <w:p w14:paraId="3CE6763F" w14:textId="2738C0B3" w:rsidR="003D16CF" w:rsidRPr="00DE2324" w:rsidRDefault="003D16CF" w:rsidP="00DE2324">
      <w:pPr>
        <w:rPr>
          <w:color w:val="0070C0"/>
          <w:u w:val="none"/>
        </w:rPr>
      </w:pPr>
    </w:p>
    <w:p w14:paraId="4F47CA51" w14:textId="1A9AA040" w:rsidR="002F4CBE" w:rsidRPr="002F4CBE" w:rsidRDefault="006D7D2B" w:rsidP="00333F6D">
      <w:pPr>
        <w:ind w:firstLineChars="100" w:firstLine="210"/>
        <w:rPr>
          <w:color w:val="FF0000"/>
          <w:u w:val="none"/>
        </w:rPr>
      </w:pPr>
      <w:r>
        <w:rPr>
          <w:rFonts w:hint="eastAsia"/>
          <w:color w:val="FF0000"/>
          <w:u w:val="none"/>
        </w:rPr>
        <w:t>＜</w:t>
      </w:r>
      <w:r w:rsidR="00556468">
        <w:rPr>
          <w:rFonts w:hint="eastAsia"/>
          <w:color w:val="FF0000"/>
          <w:u w:val="none"/>
        </w:rPr>
        <w:t>統括管理者</w:t>
      </w:r>
      <w:r w:rsidR="00DB32A3">
        <w:rPr>
          <w:rFonts w:hint="eastAsia"/>
          <w:color w:val="FF0000"/>
          <w:u w:val="none"/>
        </w:rPr>
        <w:t>は、監査の必要性を判断するにあたり、施行規則</w:t>
      </w:r>
      <w:r w:rsidR="00890DCA">
        <w:rPr>
          <w:rFonts w:hint="eastAsia"/>
          <w:color w:val="FF0000"/>
          <w:u w:val="none"/>
        </w:rPr>
        <w:t>2.</w:t>
      </w:r>
      <w:r w:rsidR="00890DCA">
        <w:rPr>
          <w:rFonts w:hint="eastAsia"/>
          <w:color w:val="FF0000"/>
          <w:u w:val="none"/>
        </w:rPr>
        <w:t>（</w:t>
      </w:r>
      <w:r w:rsidR="00890DCA">
        <w:rPr>
          <w:rFonts w:hint="eastAsia"/>
          <w:color w:val="FF0000"/>
          <w:u w:val="none"/>
        </w:rPr>
        <w:t>20</w:t>
      </w:r>
      <w:r w:rsidR="00890DCA">
        <w:rPr>
          <w:rFonts w:hint="eastAsia"/>
          <w:color w:val="FF0000"/>
          <w:u w:val="none"/>
        </w:rPr>
        <w:t>）</w:t>
      </w:r>
      <w:r w:rsidR="002F4CBE" w:rsidRPr="002F4CBE">
        <w:rPr>
          <w:rFonts w:hint="eastAsia"/>
          <w:color w:val="FF0000"/>
          <w:u w:val="none"/>
        </w:rPr>
        <w:t>第</w:t>
      </w:r>
      <w:r w:rsidR="00890DCA">
        <w:rPr>
          <w:rFonts w:hint="eastAsia"/>
          <w:color w:val="FF0000"/>
          <w:u w:val="none"/>
        </w:rPr>
        <w:t>18</w:t>
      </w:r>
      <w:r w:rsidR="002F4CBE" w:rsidRPr="002F4CBE">
        <w:rPr>
          <w:rFonts w:hint="eastAsia"/>
          <w:color w:val="FF0000"/>
          <w:u w:val="none"/>
        </w:rPr>
        <w:t>条関係通知</w:t>
      </w:r>
      <w:r w:rsidR="002F4CBE">
        <w:rPr>
          <w:rFonts w:hint="eastAsia"/>
          <w:color w:val="FF0000"/>
          <w:u w:val="none"/>
        </w:rPr>
        <w:t>において掲げられている以下の要因を考慮</w:t>
      </w:r>
      <w:r w:rsidR="00DE2324">
        <w:rPr>
          <w:rFonts w:hint="eastAsia"/>
          <w:color w:val="FF0000"/>
          <w:u w:val="none"/>
        </w:rPr>
        <w:t>し、</w:t>
      </w:r>
      <w:r w:rsidR="00DB32A3">
        <w:rPr>
          <w:rFonts w:hint="eastAsia"/>
          <w:color w:val="FF0000"/>
          <w:u w:val="none"/>
        </w:rPr>
        <w:t>必要と判断した理由を</w:t>
      </w:r>
      <w:r w:rsidR="00DE2324">
        <w:rPr>
          <w:rFonts w:hint="eastAsia"/>
          <w:color w:val="FF0000"/>
          <w:u w:val="none"/>
        </w:rPr>
        <w:t>本項に記載</w:t>
      </w:r>
      <w:r w:rsidR="002F4CBE">
        <w:rPr>
          <w:rFonts w:hint="eastAsia"/>
          <w:color w:val="FF0000"/>
          <w:u w:val="none"/>
        </w:rPr>
        <w:t>すること</w:t>
      </w:r>
      <w:r w:rsidR="002F4CBE" w:rsidRPr="002F4CBE">
        <w:rPr>
          <w:rFonts w:hint="eastAsia"/>
          <w:color w:val="FF0000"/>
          <w:u w:val="none"/>
        </w:rPr>
        <w:t>。</w:t>
      </w:r>
      <w:r w:rsidR="00333F6D">
        <w:rPr>
          <w:rFonts w:hint="eastAsia"/>
          <w:color w:val="FF0000"/>
          <w:u w:val="none"/>
        </w:rPr>
        <w:t>なお、一般に</w:t>
      </w:r>
      <w:r w:rsidR="00DB32A3">
        <w:rPr>
          <w:rFonts w:hint="eastAsia"/>
          <w:color w:val="FF0000"/>
          <w:u w:val="none"/>
        </w:rPr>
        <w:t>「</w:t>
      </w:r>
      <w:r w:rsidR="00333F6D" w:rsidRPr="00333F6D">
        <w:rPr>
          <w:rFonts w:hint="eastAsia"/>
          <w:color w:val="FF0000"/>
          <w:u w:val="none"/>
        </w:rPr>
        <w:t>先進医療</w:t>
      </w:r>
      <w:r w:rsidR="00DB32A3">
        <w:rPr>
          <w:rFonts w:hint="eastAsia"/>
          <w:color w:val="FF0000"/>
          <w:u w:val="none"/>
        </w:rPr>
        <w:t>」</w:t>
      </w:r>
      <w:r w:rsidR="00333F6D" w:rsidRPr="00333F6D">
        <w:rPr>
          <w:rFonts w:hint="eastAsia"/>
          <w:color w:val="FF0000"/>
          <w:u w:val="none"/>
        </w:rPr>
        <w:t>として実施する研究</w:t>
      </w:r>
      <w:r w:rsidR="00333F6D">
        <w:rPr>
          <w:rFonts w:hint="eastAsia"/>
          <w:color w:val="FF0000"/>
          <w:u w:val="none"/>
        </w:rPr>
        <w:t>、</w:t>
      </w:r>
      <w:r w:rsidR="00DB32A3">
        <w:rPr>
          <w:rFonts w:hint="eastAsia"/>
          <w:color w:val="FF0000"/>
          <w:u w:val="none"/>
        </w:rPr>
        <w:t>「</w:t>
      </w:r>
      <w:r w:rsidR="00333F6D" w:rsidRPr="00333F6D">
        <w:rPr>
          <w:rFonts w:hint="eastAsia"/>
          <w:color w:val="FF0000"/>
          <w:u w:val="none"/>
        </w:rPr>
        <w:t>侵襲性の高い治療法</w:t>
      </w:r>
      <w:r w:rsidR="00DB32A3">
        <w:rPr>
          <w:rFonts w:hint="eastAsia"/>
          <w:color w:val="FF0000"/>
          <w:u w:val="none"/>
        </w:rPr>
        <w:t>」</w:t>
      </w:r>
      <w:r w:rsidR="00333F6D" w:rsidRPr="00333F6D">
        <w:rPr>
          <w:rFonts w:hint="eastAsia"/>
          <w:color w:val="FF0000"/>
          <w:u w:val="none"/>
        </w:rPr>
        <w:t>を用いる研究</w:t>
      </w:r>
      <w:r w:rsidR="00333F6D">
        <w:rPr>
          <w:rFonts w:hint="eastAsia"/>
          <w:color w:val="FF0000"/>
          <w:u w:val="none"/>
        </w:rPr>
        <w:t>の場合は監査を実施</w:t>
      </w:r>
      <w:r w:rsidR="00A66B29">
        <w:rPr>
          <w:rFonts w:hint="eastAsia"/>
          <w:color w:val="FF0000"/>
          <w:u w:val="none"/>
        </w:rPr>
        <w:t>することが望ましい</w:t>
      </w:r>
      <w:r w:rsidR="00333F6D">
        <w:rPr>
          <w:rFonts w:hint="eastAsia"/>
          <w:color w:val="FF0000"/>
          <w:u w:val="none"/>
        </w:rPr>
        <w:t>。</w:t>
      </w:r>
    </w:p>
    <w:p w14:paraId="344C6CE1" w14:textId="77777777" w:rsidR="002F4CBE" w:rsidRPr="002F4CBE" w:rsidRDefault="002F4CBE" w:rsidP="002F4CBE">
      <w:pPr>
        <w:pStyle w:val="a7"/>
        <w:numPr>
          <w:ilvl w:val="0"/>
          <w:numId w:val="13"/>
        </w:numPr>
        <w:ind w:leftChars="0"/>
        <w:rPr>
          <w:color w:val="FF0000"/>
          <w:u w:val="none"/>
        </w:rPr>
      </w:pPr>
      <w:r w:rsidRPr="002F4CBE">
        <w:rPr>
          <w:rFonts w:hint="eastAsia"/>
          <w:color w:val="FF0000"/>
          <w:u w:val="none"/>
        </w:rPr>
        <w:t>当該臨床研究の対象者数</w:t>
      </w:r>
    </w:p>
    <w:p w14:paraId="44AAC629" w14:textId="77777777" w:rsidR="002F4CBE" w:rsidRPr="002F4CBE" w:rsidRDefault="002F4CBE" w:rsidP="002F4CBE">
      <w:pPr>
        <w:pStyle w:val="a7"/>
        <w:numPr>
          <w:ilvl w:val="0"/>
          <w:numId w:val="13"/>
        </w:numPr>
        <w:ind w:leftChars="0"/>
        <w:rPr>
          <w:color w:val="FF0000"/>
          <w:u w:val="none"/>
        </w:rPr>
      </w:pPr>
      <w:r w:rsidRPr="002F4CBE">
        <w:rPr>
          <w:rFonts w:hint="eastAsia"/>
          <w:color w:val="FF0000"/>
          <w:u w:val="none"/>
        </w:rPr>
        <w:t>対象者への不利益の程度</w:t>
      </w:r>
    </w:p>
    <w:p w14:paraId="0BAC99D8" w14:textId="77777777" w:rsidR="002F4CBE" w:rsidRPr="002F4CBE" w:rsidRDefault="002F4CBE" w:rsidP="002F4CBE">
      <w:pPr>
        <w:pStyle w:val="a7"/>
        <w:numPr>
          <w:ilvl w:val="0"/>
          <w:numId w:val="13"/>
        </w:numPr>
        <w:ind w:leftChars="0"/>
        <w:rPr>
          <w:color w:val="FF0000"/>
          <w:u w:val="none"/>
        </w:rPr>
      </w:pPr>
      <w:r w:rsidRPr="002F4CBE">
        <w:rPr>
          <w:rFonts w:hint="eastAsia"/>
          <w:color w:val="FF0000"/>
          <w:u w:val="none"/>
        </w:rPr>
        <w:t>モニタリング等で見出された問題点</w:t>
      </w:r>
    </w:p>
    <w:p w14:paraId="48FC12DC" w14:textId="7A0F06BE" w:rsidR="002F4CBE" w:rsidRPr="00902BD6" w:rsidRDefault="002F4CBE" w:rsidP="00C11303">
      <w:pPr>
        <w:pStyle w:val="a7"/>
        <w:numPr>
          <w:ilvl w:val="0"/>
          <w:numId w:val="13"/>
        </w:numPr>
        <w:ind w:leftChars="0"/>
        <w:rPr>
          <w:color w:val="FF0000"/>
          <w:u w:val="none"/>
        </w:rPr>
      </w:pPr>
      <w:r w:rsidRPr="002F4CBE">
        <w:rPr>
          <w:rFonts w:hint="eastAsia"/>
          <w:color w:val="FF0000"/>
          <w:u w:val="none"/>
        </w:rPr>
        <w:t>利益相反管理計画</w:t>
      </w:r>
      <w:r w:rsidR="006D7D2B">
        <w:rPr>
          <w:rFonts w:hint="eastAsia"/>
          <w:color w:val="FF0000"/>
          <w:u w:val="none"/>
        </w:rPr>
        <w:t>＞</w:t>
      </w:r>
    </w:p>
    <w:p w14:paraId="67A3DE43" w14:textId="3E499AAC" w:rsidR="00DE2324" w:rsidRPr="003D16CF" w:rsidRDefault="00D048DA" w:rsidP="00DE2324">
      <w:pPr>
        <w:ind w:firstLineChars="100" w:firstLine="210"/>
        <w:rPr>
          <w:color w:val="0070C0"/>
          <w:u w:val="none"/>
        </w:rPr>
      </w:pPr>
      <w:r>
        <w:rPr>
          <w:rFonts w:hint="eastAsia"/>
          <w:color w:val="0070C0"/>
          <w:u w:val="none"/>
        </w:rPr>
        <w:t>本研究の実施にあたり、監査</w:t>
      </w:r>
      <w:r w:rsidR="00DE2324" w:rsidRPr="003D16CF">
        <w:rPr>
          <w:rFonts w:hint="eastAsia"/>
          <w:color w:val="0070C0"/>
          <w:u w:val="none"/>
        </w:rPr>
        <w:t>を必要と判断した理由は以下のとおりである。</w:t>
      </w:r>
    </w:p>
    <w:p w14:paraId="1492A202" w14:textId="1C4B26C0" w:rsidR="00DE2324" w:rsidRPr="00DE2324" w:rsidRDefault="00DE2324" w:rsidP="00DE2324">
      <w:pPr>
        <w:pStyle w:val="a7"/>
        <w:numPr>
          <w:ilvl w:val="0"/>
          <w:numId w:val="14"/>
        </w:numPr>
        <w:ind w:leftChars="0"/>
        <w:rPr>
          <w:color w:val="0070C0"/>
          <w:u w:val="none"/>
        </w:rPr>
      </w:pPr>
      <w:r w:rsidRPr="00DE2324">
        <w:rPr>
          <w:rFonts w:hint="eastAsia"/>
          <w:color w:val="0070C0"/>
          <w:u w:val="none"/>
        </w:rPr>
        <w:t>本研究は、医薬品等の有効性及び安全性の評価が主目的である</w:t>
      </w:r>
      <w:r>
        <w:rPr>
          <w:rFonts w:hint="eastAsia"/>
          <w:color w:val="0070C0"/>
          <w:u w:val="none"/>
        </w:rPr>
        <w:t>ことから、データの信頼性を</w:t>
      </w:r>
      <w:r w:rsidR="00DB32A3">
        <w:rPr>
          <w:rFonts w:hint="eastAsia"/>
          <w:color w:val="0070C0"/>
          <w:u w:val="none"/>
        </w:rPr>
        <w:t>品質管理業務とは</w:t>
      </w:r>
      <w:r w:rsidR="00D048DA">
        <w:rPr>
          <w:rFonts w:hint="eastAsia"/>
          <w:color w:val="0070C0"/>
          <w:u w:val="none"/>
        </w:rPr>
        <w:t>独立・分離して評価</w:t>
      </w:r>
      <w:r>
        <w:rPr>
          <w:rFonts w:hint="eastAsia"/>
          <w:color w:val="0070C0"/>
          <w:u w:val="none"/>
        </w:rPr>
        <w:t>する必要があるため。</w:t>
      </w:r>
    </w:p>
    <w:p w14:paraId="585DEF42" w14:textId="0A048D8F" w:rsidR="00DE2324" w:rsidRPr="00DE2324" w:rsidRDefault="00DE2324" w:rsidP="00DE2324">
      <w:pPr>
        <w:pStyle w:val="a7"/>
        <w:numPr>
          <w:ilvl w:val="0"/>
          <w:numId w:val="14"/>
        </w:numPr>
        <w:ind w:leftChars="0"/>
        <w:rPr>
          <w:color w:val="0070C0"/>
          <w:u w:val="none"/>
        </w:rPr>
      </w:pPr>
      <w:r w:rsidRPr="00DE2324">
        <w:rPr>
          <w:rFonts w:hint="eastAsia"/>
          <w:color w:val="0070C0"/>
          <w:u w:val="none"/>
        </w:rPr>
        <w:t>本研究は、企業からの資金提供により実施される</w:t>
      </w:r>
      <w:r>
        <w:rPr>
          <w:rFonts w:hint="eastAsia"/>
          <w:color w:val="0070C0"/>
          <w:u w:val="none"/>
        </w:rPr>
        <w:t>ことから、</w:t>
      </w:r>
      <w:r w:rsidR="00D048DA">
        <w:rPr>
          <w:rFonts w:hint="eastAsia"/>
          <w:color w:val="0070C0"/>
          <w:u w:val="none"/>
        </w:rPr>
        <w:t>透明性の確保が必要</w:t>
      </w:r>
      <w:r w:rsidRPr="00DE2324">
        <w:rPr>
          <w:rFonts w:hint="eastAsia"/>
          <w:color w:val="0070C0"/>
          <w:u w:val="none"/>
        </w:rPr>
        <w:t>であるため。</w:t>
      </w:r>
    </w:p>
    <w:p w14:paraId="26B08A39" w14:textId="5274A8B8" w:rsidR="00DE2324" w:rsidRPr="00DE2324" w:rsidRDefault="00D048DA" w:rsidP="00DE2324">
      <w:pPr>
        <w:pStyle w:val="a7"/>
        <w:numPr>
          <w:ilvl w:val="0"/>
          <w:numId w:val="14"/>
        </w:numPr>
        <w:ind w:leftChars="0"/>
        <w:rPr>
          <w:color w:val="0070C0"/>
          <w:u w:val="none"/>
        </w:rPr>
      </w:pPr>
      <w:r>
        <w:rPr>
          <w:rFonts w:hint="eastAsia"/>
          <w:color w:val="0070C0"/>
          <w:u w:val="none"/>
        </w:rPr>
        <w:t>被験薬が</w:t>
      </w:r>
      <w:r w:rsidR="00DE2324" w:rsidRPr="00DE2324">
        <w:rPr>
          <w:rFonts w:hint="eastAsia"/>
          <w:color w:val="0070C0"/>
          <w:u w:val="none"/>
        </w:rPr>
        <w:t>抗がん剤であることから</w:t>
      </w:r>
      <w:r w:rsidR="00DE2324">
        <w:rPr>
          <w:rFonts w:hint="eastAsia"/>
          <w:color w:val="0070C0"/>
          <w:u w:val="none"/>
        </w:rPr>
        <w:t>、</w:t>
      </w:r>
      <w:r w:rsidR="00DE2324" w:rsidRPr="00DE2324">
        <w:rPr>
          <w:rFonts w:hint="eastAsia"/>
          <w:color w:val="0070C0"/>
          <w:u w:val="none"/>
        </w:rPr>
        <w:t>重篤な疾病等の発現頻度が高いと予想されるため。</w:t>
      </w:r>
    </w:p>
    <w:p w14:paraId="5DB37EFA" w14:textId="0EB1582B" w:rsidR="00DE2324" w:rsidRPr="00DE2324" w:rsidRDefault="00D048DA" w:rsidP="00DE2324">
      <w:pPr>
        <w:pStyle w:val="a7"/>
        <w:numPr>
          <w:ilvl w:val="0"/>
          <w:numId w:val="14"/>
        </w:numPr>
        <w:ind w:leftChars="0"/>
        <w:rPr>
          <w:color w:val="0070C0"/>
          <w:u w:val="none"/>
        </w:rPr>
      </w:pPr>
      <w:r>
        <w:rPr>
          <w:rFonts w:hint="eastAsia"/>
          <w:color w:val="0070C0"/>
          <w:u w:val="none"/>
        </w:rPr>
        <w:t>研究の成果</w:t>
      </w:r>
      <w:r w:rsidR="00DE2324" w:rsidRPr="00DE2324">
        <w:rPr>
          <w:rFonts w:hint="eastAsia"/>
          <w:color w:val="0070C0"/>
          <w:u w:val="none"/>
        </w:rPr>
        <w:t>が医療現場の治療方針に重要な影響を与えるため。</w:t>
      </w:r>
    </w:p>
    <w:p w14:paraId="4A1B2798" w14:textId="120BDEB5" w:rsidR="00DE2324" w:rsidRPr="00DE2324" w:rsidRDefault="00DE2324" w:rsidP="00DE2324">
      <w:pPr>
        <w:pStyle w:val="a7"/>
        <w:numPr>
          <w:ilvl w:val="0"/>
          <w:numId w:val="14"/>
        </w:numPr>
        <w:ind w:leftChars="0"/>
        <w:rPr>
          <w:color w:val="0070C0"/>
          <w:u w:val="none"/>
        </w:rPr>
      </w:pPr>
      <w:r w:rsidRPr="00DE2324">
        <w:rPr>
          <w:rFonts w:hint="eastAsia"/>
          <w:color w:val="0070C0"/>
          <w:u w:val="none"/>
        </w:rPr>
        <w:t>研究デザインが複雑で</w:t>
      </w:r>
      <w:r>
        <w:rPr>
          <w:rFonts w:hint="eastAsia"/>
          <w:color w:val="0070C0"/>
          <w:u w:val="none"/>
        </w:rPr>
        <w:t>あることから、</w:t>
      </w:r>
      <w:r w:rsidRPr="00DE2324">
        <w:rPr>
          <w:rFonts w:hint="eastAsia"/>
          <w:color w:val="0070C0"/>
          <w:u w:val="none"/>
        </w:rPr>
        <w:t>研究計画書の不適合が多く発生すると予測されるため。</w:t>
      </w:r>
    </w:p>
    <w:p w14:paraId="1AC13FD1" w14:textId="40A53790" w:rsidR="00DF1822" w:rsidRPr="00333F6D" w:rsidRDefault="00DF1822" w:rsidP="00333F6D">
      <w:pPr>
        <w:ind w:firstLineChars="100" w:firstLine="210"/>
        <w:rPr>
          <w:color w:val="FF0000"/>
          <w:u w:val="none"/>
        </w:rPr>
      </w:pPr>
    </w:p>
    <w:p w14:paraId="31CF1728" w14:textId="3293339A" w:rsidR="00FF3FA8" w:rsidRDefault="00C60F66" w:rsidP="00DF1822">
      <w:pPr>
        <w:pStyle w:val="a7"/>
        <w:numPr>
          <w:ilvl w:val="0"/>
          <w:numId w:val="15"/>
        </w:numPr>
        <w:ind w:leftChars="0"/>
        <w:rPr>
          <w:b/>
          <w:u w:val="none"/>
        </w:rPr>
      </w:pPr>
      <w:r w:rsidRPr="00DF1822">
        <w:rPr>
          <w:rFonts w:hint="eastAsia"/>
          <w:b/>
          <w:u w:val="none"/>
        </w:rPr>
        <w:t>監査の</w:t>
      </w:r>
      <w:r w:rsidR="00D048DA">
        <w:rPr>
          <w:rFonts w:hint="eastAsia"/>
          <w:b/>
          <w:u w:val="none"/>
        </w:rPr>
        <w:t>方法</w:t>
      </w:r>
    </w:p>
    <w:p w14:paraId="4E978B86" w14:textId="77777777" w:rsidR="0049257D" w:rsidRPr="0049257D" w:rsidRDefault="0049257D" w:rsidP="0049257D">
      <w:pPr>
        <w:ind w:left="210"/>
        <w:rPr>
          <w:b/>
          <w:u w:val="none"/>
        </w:rPr>
      </w:pPr>
    </w:p>
    <w:p w14:paraId="1EF15D4A" w14:textId="225EC08F" w:rsidR="003D0FB4" w:rsidRDefault="006D7D2B" w:rsidP="0049257D">
      <w:pPr>
        <w:ind w:firstLineChars="100" w:firstLine="210"/>
        <w:rPr>
          <w:color w:val="FF0000"/>
          <w:u w:val="none"/>
        </w:rPr>
      </w:pPr>
      <w:r>
        <w:rPr>
          <w:rFonts w:hint="eastAsia"/>
          <w:color w:val="FF0000"/>
          <w:u w:val="none"/>
        </w:rPr>
        <w:t>＜</w:t>
      </w:r>
      <w:r w:rsidR="00556468">
        <w:rPr>
          <w:rFonts w:hint="eastAsia"/>
          <w:color w:val="FF0000"/>
          <w:u w:val="none"/>
        </w:rPr>
        <w:t>統括管理者</w:t>
      </w:r>
      <w:r w:rsidR="00DF1822" w:rsidRPr="0045452D">
        <w:rPr>
          <w:rFonts w:hint="eastAsia"/>
          <w:color w:val="FF0000"/>
          <w:u w:val="none"/>
        </w:rPr>
        <w:t>は、本手順書とともに監査の</w:t>
      </w:r>
      <w:r w:rsidR="00A1493E">
        <w:rPr>
          <w:rFonts w:hint="eastAsia"/>
          <w:color w:val="FF0000"/>
          <w:u w:val="none"/>
        </w:rPr>
        <w:t>対象又は</w:t>
      </w:r>
      <w:r w:rsidR="00DF1822" w:rsidRPr="0045452D">
        <w:rPr>
          <w:rFonts w:hint="eastAsia"/>
          <w:color w:val="FF0000"/>
          <w:u w:val="none"/>
        </w:rPr>
        <w:t>範囲及び実施時期</w:t>
      </w:r>
      <w:r w:rsidR="00817345">
        <w:rPr>
          <w:rFonts w:hint="eastAsia"/>
          <w:color w:val="FF0000"/>
          <w:u w:val="none"/>
        </w:rPr>
        <w:t>並びに確認項目</w:t>
      </w:r>
      <w:r w:rsidR="00DF1822" w:rsidRPr="0045452D">
        <w:rPr>
          <w:rFonts w:hint="eastAsia"/>
          <w:color w:val="FF0000"/>
          <w:u w:val="none"/>
        </w:rPr>
        <w:t>について記載した監査計画書</w:t>
      </w:r>
      <w:r w:rsidR="00044D91">
        <w:rPr>
          <w:rFonts w:hint="eastAsia"/>
          <w:color w:val="FF0000"/>
          <w:u w:val="none"/>
        </w:rPr>
        <w:t>（参考様式</w:t>
      </w:r>
      <w:r w:rsidR="006562EC">
        <w:rPr>
          <w:rFonts w:hint="eastAsia"/>
          <w:color w:val="FF0000"/>
          <w:u w:val="none"/>
        </w:rPr>
        <w:t>1</w:t>
      </w:r>
      <w:r w:rsidR="00044D91">
        <w:rPr>
          <w:rFonts w:hint="eastAsia"/>
          <w:color w:val="FF0000"/>
          <w:u w:val="none"/>
        </w:rPr>
        <w:t>）</w:t>
      </w:r>
      <w:r w:rsidR="00DF1822" w:rsidRPr="0045452D">
        <w:rPr>
          <w:rFonts w:hint="eastAsia"/>
          <w:color w:val="FF0000"/>
          <w:u w:val="none"/>
        </w:rPr>
        <w:t>を作成</w:t>
      </w:r>
      <w:r w:rsidR="007967B2">
        <w:rPr>
          <w:rFonts w:hint="eastAsia"/>
          <w:color w:val="FF0000"/>
          <w:u w:val="none"/>
        </w:rPr>
        <w:t>する。</w:t>
      </w:r>
      <w:r w:rsidR="0045452D" w:rsidRPr="0045452D">
        <w:rPr>
          <w:rFonts w:hint="eastAsia"/>
          <w:color w:val="FF0000"/>
          <w:u w:val="none"/>
        </w:rPr>
        <w:t>研究の進捗に合わせて</w:t>
      </w:r>
      <w:r w:rsidR="00D048DA">
        <w:rPr>
          <w:rFonts w:hint="eastAsia"/>
          <w:color w:val="FF0000"/>
          <w:u w:val="none"/>
        </w:rPr>
        <w:t>本手順書又は</w:t>
      </w:r>
      <w:r w:rsidR="0045452D" w:rsidRPr="0045452D">
        <w:rPr>
          <w:rFonts w:hint="eastAsia"/>
          <w:color w:val="FF0000"/>
          <w:u w:val="none"/>
        </w:rPr>
        <w:t>監査計画書を</w:t>
      </w:r>
      <w:r w:rsidR="00FD076C">
        <w:rPr>
          <w:rFonts w:hint="eastAsia"/>
          <w:color w:val="FF0000"/>
          <w:u w:val="none"/>
        </w:rPr>
        <w:t>変更</w:t>
      </w:r>
      <w:r w:rsidR="0045452D" w:rsidRPr="0045452D">
        <w:rPr>
          <w:rFonts w:hint="eastAsia"/>
          <w:color w:val="FF0000"/>
          <w:u w:val="none"/>
        </w:rPr>
        <w:t>する</w:t>
      </w:r>
      <w:r w:rsidR="00D048DA">
        <w:rPr>
          <w:rFonts w:hint="eastAsia"/>
          <w:color w:val="FF0000"/>
          <w:u w:val="none"/>
        </w:rPr>
        <w:t>こと</w:t>
      </w:r>
      <w:r w:rsidR="00FD076C">
        <w:rPr>
          <w:rFonts w:hint="eastAsia"/>
          <w:color w:val="FF0000"/>
          <w:u w:val="none"/>
        </w:rPr>
        <w:t>が</w:t>
      </w:r>
      <w:r w:rsidR="00D048DA">
        <w:rPr>
          <w:rFonts w:hint="eastAsia"/>
          <w:color w:val="FF0000"/>
          <w:u w:val="none"/>
        </w:rPr>
        <w:t>できる</w:t>
      </w:r>
      <w:r w:rsidR="00232590">
        <w:rPr>
          <w:rFonts w:hint="eastAsia"/>
          <w:color w:val="FF0000"/>
          <w:u w:val="none"/>
        </w:rPr>
        <w:t>。</w:t>
      </w:r>
      <w:r>
        <w:rPr>
          <w:rFonts w:hint="eastAsia"/>
          <w:color w:val="FF0000"/>
          <w:u w:val="none"/>
        </w:rPr>
        <w:t>＞</w:t>
      </w:r>
    </w:p>
    <w:p w14:paraId="67A605F0" w14:textId="77777777" w:rsidR="005B0E4F" w:rsidRDefault="005B0E4F" w:rsidP="00F72FF3">
      <w:pPr>
        <w:ind w:firstLineChars="100" w:firstLine="210"/>
        <w:rPr>
          <w:u w:val="none"/>
        </w:rPr>
      </w:pPr>
    </w:p>
    <w:p w14:paraId="20FEB1A4" w14:textId="6F9AAD25" w:rsidR="000A4429" w:rsidRDefault="000A4429" w:rsidP="000A4429">
      <w:pPr>
        <w:pStyle w:val="a7"/>
        <w:numPr>
          <w:ilvl w:val="0"/>
          <w:numId w:val="16"/>
        </w:numPr>
        <w:ind w:leftChars="0"/>
        <w:rPr>
          <w:u w:val="none"/>
        </w:rPr>
      </w:pPr>
      <w:r w:rsidRPr="000A4429">
        <w:rPr>
          <w:rFonts w:hint="eastAsia"/>
          <w:u w:val="none"/>
        </w:rPr>
        <w:t>監査の対象</w:t>
      </w:r>
      <w:r w:rsidR="00107F51">
        <w:rPr>
          <w:rFonts w:hint="eastAsia"/>
          <w:u w:val="none"/>
        </w:rPr>
        <w:t>と時期</w:t>
      </w:r>
    </w:p>
    <w:p w14:paraId="0477E13F" w14:textId="02902B0F" w:rsidR="00166311" w:rsidRDefault="00166311" w:rsidP="00D62F3A">
      <w:pPr>
        <w:ind w:firstLineChars="100" w:firstLine="210"/>
        <w:rPr>
          <w:u w:val="none"/>
        </w:rPr>
      </w:pPr>
      <w:bookmarkStart w:id="0" w:name="_Hlk7184715"/>
      <w:r w:rsidRPr="00166311">
        <w:rPr>
          <w:rFonts w:hint="eastAsia"/>
          <w:u w:val="none"/>
        </w:rPr>
        <w:t>本研究の</w:t>
      </w:r>
      <w:r w:rsidR="00A66B29">
        <w:rPr>
          <w:rFonts w:hint="eastAsia"/>
          <w:u w:val="none"/>
        </w:rPr>
        <w:t>時期</w:t>
      </w:r>
      <w:r w:rsidRPr="00166311">
        <w:rPr>
          <w:rFonts w:hint="eastAsia"/>
          <w:u w:val="none"/>
        </w:rPr>
        <w:t>を、研究開始前、研究実施中及び研究終了時の三期に分けて、</w:t>
      </w:r>
      <w:r w:rsidR="00DC20FA">
        <w:rPr>
          <w:rFonts w:hint="eastAsia"/>
          <w:u w:val="none"/>
        </w:rPr>
        <w:t>以下のように</w:t>
      </w:r>
      <w:r w:rsidRPr="00166311">
        <w:rPr>
          <w:rFonts w:hint="eastAsia"/>
          <w:u w:val="none"/>
        </w:rPr>
        <w:t>監査の実施を計画する。</w:t>
      </w:r>
      <w:r>
        <w:rPr>
          <w:rFonts w:hint="eastAsia"/>
          <w:u w:val="none"/>
        </w:rPr>
        <w:t>詳細は監査計画書（参考様式</w:t>
      </w:r>
      <w:r w:rsidR="006562EC">
        <w:rPr>
          <w:rFonts w:hint="eastAsia"/>
          <w:u w:val="none"/>
        </w:rPr>
        <w:t>1</w:t>
      </w:r>
      <w:r>
        <w:rPr>
          <w:rFonts w:hint="eastAsia"/>
          <w:u w:val="none"/>
        </w:rPr>
        <w:t>）に記載する。</w:t>
      </w:r>
      <w:bookmarkEnd w:id="0"/>
    </w:p>
    <w:p w14:paraId="6BB57762" w14:textId="0E18FD36" w:rsidR="00CB2677" w:rsidRPr="00DD204E" w:rsidRDefault="00032556" w:rsidP="00166311">
      <w:pPr>
        <w:rPr>
          <w:sz w:val="20"/>
          <w:u w:val="none"/>
        </w:rPr>
      </w:pPr>
      <w:r>
        <w:rPr>
          <w:rFonts w:hint="eastAsia"/>
          <w:color w:val="FF0000"/>
          <w:kern w:val="0"/>
          <w:u w:val="none"/>
        </w:rPr>
        <w:t>＜</w:t>
      </w:r>
      <w:r w:rsidR="00CB2677" w:rsidRPr="00DD204E">
        <w:rPr>
          <w:rFonts w:hint="eastAsia"/>
          <w:color w:val="FF0000"/>
          <w:kern w:val="0"/>
          <w:u w:val="none"/>
        </w:rPr>
        <w:t>例示は三期について記載されているが、実施しない時期の例示は削除すること。（例えば、研究開始前と研究終了時のみ監査の場合は、（</w:t>
      </w:r>
      <w:r w:rsidR="006562EC">
        <w:rPr>
          <w:rFonts w:hint="eastAsia"/>
          <w:color w:val="FF0000"/>
          <w:kern w:val="0"/>
          <w:u w:val="none"/>
        </w:rPr>
        <w:t>2</w:t>
      </w:r>
      <w:r w:rsidR="00CB2677" w:rsidRPr="00DD204E">
        <w:rPr>
          <w:rFonts w:hint="eastAsia"/>
          <w:color w:val="FF0000"/>
          <w:kern w:val="0"/>
          <w:u w:val="none"/>
        </w:rPr>
        <w:t>）を削除する）</w:t>
      </w:r>
      <w:r>
        <w:rPr>
          <w:rFonts w:hint="eastAsia"/>
          <w:color w:val="FF0000"/>
          <w:kern w:val="0"/>
          <w:u w:val="none"/>
        </w:rPr>
        <w:t>＞</w:t>
      </w:r>
    </w:p>
    <w:p w14:paraId="41A00791" w14:textId="77777777" w:rsidR="007E09EB" w:rsidRDefault="001512F5" w:rsidP="007E09EB">
      <w:pPr>
        <w:pStyle w:val="a7"/>
        <w:numPr>
          <w:ilvl w:val="0"/>
          <w:numId w:val="34"/>
        </w:numPr>
        <w:ind w:leftChars="0"/>
        <w:rPr>
          <w:color w:val="0070C0"/>
          <w:u w:val="none"/>
        </w:rPr>
      </w:pPr>
      <w:r w:rsidRPr="00EE51E8">
        <w:rPr>
          <w:rFonts w:hint="eastAsia"/>
          <w:color w:val="0070C0"/>
          <w:u w:val="none"/>
        </w:rPr>
        <w:t>研究開始前：研究の実施体制（組織、手順書、人員、設備等）及び文書の確認を目的として、研究開始準備の完了後の早い時期に実施する。</w:t>
      </w:r>
    </w:p>
    <w:p w14:paraId="5D7A2C07" w14:textId="123EF7DE" w:rsidR="007E09EB" w:rsidRPr="007E09EB" w:rsidRDefault="001512F5" w:rsidP="007E09EB">
      <w:pPr>
        <w:pStyle w:val="a7"/>
        <w:numPr>
          <w:ilvl w:val="0"/>
          <w:numId w:val="34"/>
        </w:numPr>
        <w:ind w:leftChars="0"/>
        <w:rPr>
          <w:color w:val="0070C0"/>
          <w:u w:val="none"/>
        </w:rPr>
      </w:pPr>
      <w:r w:rsidRPr="007E09EB">
        <w:rPr>
          <w:rFonts w:hint="eastAsia"/>
          <w:color w:val="0070C0"/>
          <w:u w:val="none"/>
        </w:rPr>
        <w:t>研究実施中：研究計画書及び手順書の遵守状況の確認を目的として、研究の中間の時期に選定した実施医療機関に対して実施する。</w:t>
      </w:r>
      <w:r w:rsidRPr="007E09EB">
        <w:rPr>
          <w:rFonts w:hint="eastAsia"/>
          <w:color w:val="FF0000"/>
          <w:u w:val="none"/>
        </w:rPr>
        <w:t>＜研究実施中の監査は、研究の進捗状況及びモニタリングの結果を考慮して、実施時期を柔軟に設定することが重要である。＞</w:t>
      </w:r>
    </w:p>
    <w:p w14:paraId="34F0B242" w14:textId="32F7F018" w:rsidR="001512F5" w:rsidRPr="007E09EB" w:rsidRDefault="001512F5" w:rsidP="007E09EB">
      <w:pPr>
        <w:pStyle w:val="a7"/>
        <w:numPr>
          <w:ilvl w:val="0"/>
          <w:numId w:val="34"/>
        </w:numPr>
        <w:ind w:leftChars="0"/>
        <w:rPr>
          <w:color w:val="0070C0"/>
          <w:u w:val="none"/>
        </w:rPr>
      </w:pPr>
      <w:r w:rsidRPr="007E09EB">
        <w:rPr>
          <w:rFonts w:hint="eastAsia"/>
          <w:color w:val="0070C0"/>
          <w:u w:val="none"/>
        </w:rPr>
        <w:t>研究終了時：全ての文書の確認を目的として、データの解析が終了した時期又は総括報告書の案が作成された時期に実施する。</w:t>
      </w:r>
    </w:p>
    <w:p w14:paraId="5995B7A1" w14:textId="77777777" w:rsidR="00594797" w:rsidRPr="00594797" w:rsidRDefault="00594797" w:rsidP="00107F51">
      <w:pPr>
        <w:rPr>
          <w:u w:val="none"/>
        </w:rPr>
      </w:pPr>
    </w:p>
    <w:p w14:paraId="4F49D8BF" w14:textId="6703269F" w:rsidR="00107F51" w:rsidRPr="00107F51" w:rsidRDefault="00107F51" w:rsidP="00902BD6">
      <w:pPr>
        <w:pStyle w:val="a7"/>
        <w:numPr>
          <w:ilvl w:val="0"/>
          <w:numId w:val="16"/>
        </w:numPr>
        <w:ind w:leftChars="0"/>
        <w:rPr>
          <w:color w:val="FF0000"/>
          <w:u w:val="none"/>
        </w:rPr>
      </w:pPr>
      <w:r w:rsidRPr="00902BD6">
        <w:rPr>
          <w:rFonts w:hint="eastAsia"/>
          <w:u w:val="none"/>
        </w:rPr>
        <w:lastRenderedPageBreak/>
        <w:t>監査対象施設の選定</w:t>
      </w:r>
      <w:r>
        <w:rPr>
          <w:rFonts w:hint="eastAsia"/>
          <w:color w:val="FF0000"/>
          <w:u w:val="none"/>
        </w:rPr>
        <w:t>＜単施設試験の場合、削除する＞</w:t>
      </w:r>
    </w:p>
    <w:p w14:paraId="5F862F0D" w14:textId="0BF342C4" w:rsidR="00F72FF3" w:rsidRPr="00902BD6" w:rsidRDefault="00A1493E" w:rsidP="00032556">
      <w:pPr>
        <w:rPr>
          <w:u w:val="none"/>
        </w:rPr>
      </w:pPr>
      <w:r w:rsidRPr="00902BD6">
        <w:rPr>
          <w:rFonts w:hint="eastAsia"/>
          <w:u w:val="none"/>
        </w:rPr>
        <w:t>監査対象の</w:t>
      </w:r>
      <w:r w:rsidR="00F72FF3" w:rsidRPr="00902BD6">
        <w:rPr>
          <w:rFonts w:hint="eastAsia"/>
          <w:u w:val="none"/>
        </w:rPr>
        <w:t>実施医療機関の選定は</w:t>
      </w:r>
      <w:r w:rsidR="00A475DB" w:rsidRPr="00902BD6">
        <w:rPr>
          <w:rFonts w:hint="eastAsia"/>
          <w:u w:val="none"/>
        </w:rPr>
        <w:t>、</w:t>
      </w:r>
      <w:r w:rsidR="00107F51" w:rsidRPr="00902BD6">
        <w:rPr>
          <w:rFonts w:hint="eastAsia"/>
          <w:u w:val="none"/>
        </w:rPr>
        <w:t>以下の要因を参考に</w:t>
      </w:r>
      <w:r w:rsidR="00A475DB" w:rsidRPr="00902BD6">
        <w:rPr>
          <w:rFonts w:hint="eastAsia"/>
          <w:u w:val="none"/>
        </w:rPr>
        <w:t>監査担当者の意見を聴いて、</w:t>
      </w:r>
      <w:r w:rsidR="00B5080A">
        <w:rPr>
          <w:rFonts w:hint="eastAsia"/>
          <w:u w:val="none"/>
        </w:rPr>
        <w:t>統括管理者</w:t>
      </w:r>
      <w:r w:rsidR="003E3C4B" w:rsidRPr="00902BD6">
        <w:rPr>
          <w:rFonts w:hint="eastAsia"/>
          <w:u w:val="none"/>
        </w:rPr>
        <w:t>が</w:t>
      </w:r>
      <w:r w:rsidR="00A475DB" w:rsidRPr="00902BD6">
        <w:rPr>
          <w:rFonts w:hint="eastAsia"/>
          <w:u w:val="none"/>
        </w:rPr>
        <w:t>行う</w:t>
      </w:r>
      <w:r w:rsidR="00F72FF3" w:rsidRPr="00902BD6">
        <w:rPr>
          <w:rFonts w:hint="eastAsia"/>
          <w:u w:val="none"/>
        </w:rPr>
        <w:t>。</w:t>
      </w:r>
    </w:p>
    <w:p w14:paraId="57C1C79E" w14:textId="77777777" w:rsidR="00F72FF3" w:rsidRPr="00902BD6" w:rsidRDefault="00F72FF3" w:rsidP="00F72FF3">
      <w:pPr>
        <w:pStyle w:val="a7"/>
        <w:numPr>
          <w:ilvl w:val="0"/>
          <w:numId w:val="19"/>
        </w:numPr>
        <w:ind w:leftChars="0"/>
        <w:rPr>
          <w:color w:val="0070C0"/>
          <w:u w:val="none"/>
        </w:rPr>
      </w:pPr>
      <w:r w:rsidRPr="00902BD6">
        <w:rPr>
          <w:rFonts w:hint="eastAsia"/>
          <w:color w:val="0070C0"/>
          <w:u w:val="none"/>
        </w:rPr>
        <w:t>登録数が多い施設</w:t>
      </w:r>
    </w:p>
    <w:p w14:paraId="752FC93D" w14:textId="77777777" w:rsidR="00F72FF3" w:rsidRPr="00902BD6" w:rsidRDefault="00F72FF3" w:rsidP="00F72FF3">
      <w:pPr>
        <w:pStyle w:val="a7"/>
        <w:numPr>
          <w:ilvl w:val="0"/>
          <w:numId w:val="19"/>
        </w:numPr>
        <w:ind w:leftChars="0"/>
        <w:rPr>
          <w:color w:val="0070C0"/>
          <w:u w:val="none"/>
        </w:rPr>
      </w:pPr>
      <w:r w:rsidRPr="00902BD6">
        <w:rPr>
          <w:rFonts w:hint="eastAsia"/>
          <w:color w:val="0070C0"/>
          <w:u w:val="none"/>
        </w:rPr>
        <w:t>新規参加施設</w:t>
      </w:r>
    </w:p>
    <w:p w14:paraId="42CBDE7F" w14:textId="3D736195" w:rsidR="00F72FF3" w:rsidRPr="00902BD6" w:rsidRDefault="00491C32" w:rsidP="00F72FF3">
      <w:pPr>
        <w:pStyle w:val="a7"/>
        <w:numPr>
          <w:ilvl w:val="0"/>
          <w:numId w:val="19"/>
        </w:numPr>
        <w:ind w:leftChars="0"/>
        <w:rPr>
          <w:color w:val="0070C0"/>
          <w:u w:val="none"/>
        </w:rPr>
      </w:pPr>
      <w:r w:rsidRPr="00902BD6">
        <w:rPr>
          <w:rFonts w:hint="eastAsia"/>
          <w:color w:val="0070C0"/>
          <w:u w:val="none"/>
        </w:rPr>
        <w:t>臨床試験の</w:t>
      </w:r>
      <w:r w:rsidR="00F72FF3" w:rsidRPr="00902BD6">
        <w:rPr>
          <w:rFonts w:hint="eastAsia"/>
          <w:color w:val="0070C0"/>
          <w:u w:val="none"/>
        </w:rPr>
        <w:t>実施経験が少ない施設</w:t>
      </w:r>
    </w:p>
    <w:p w14:paraId="0FA9B213" w14:textId="77777777" w:rsidR="00F72FF3" w:rsidRPr="00902BD6" w:rsidRDefault="00F72FF3" w:rsidP="00F72FF3">
      <w:pPr>
        <w:pStyle w:val="a7"/>
        <w:numPr>
          <w:ilvl w:val="0"/>
          <w:numId w:val="19"/>
        </w:numPr>
        <w:ind w:leftChars="0"/>
        <w:rPr>
          <w:color w:val="0070C0"/>
          <w:u w:val="none"/>
        </w:rPr>
      </w:pPr>
      <w:r w:rsidRPr="00902BD6">
        <w:rPr>
          <w:rFonts w:hint="eastAsia"/>
          <w:color w:val="0070C0"/>
          <w:u w:val="none"/>
        </w:rPr>
        <w:t>前回の監査で問題が認められた施設</w:t>
      </w:r>
    </w:p>
    <w:p w14:paraId="4C8EE237" w14:textId="0B9238BB" w:rsidR="00107F51" w:rsidRPr="00594797" w:rsidRDefault="00F72FF3" w:rsidP="00594797">
      <w:pPr>
        <w:pStyle w:val="a7"/>
        <w:numPr>
          <w:ilvl w:val="0"/>
          <w:numId w:val="19"/>
        </w:numPr>
        <w:ind w:leftChars="0"/>
        <w:rPr>
          <w:color w:val="0070C0"/>
          <w:u w:val="none"/>
        </w:rPr>
      </w:pPr>
      <w:r w:rsidRPr="00902BD6">
        <w:rPr>
          <w:rFonts w:hint="eastAsia"/>
          <w:color w:val="0070C0"/>
          <w:u w:val="none"/>
        </w:rPr>
        <w:t>研究実施中に問題が認められた施設</w:t>
      </w:r>
    </w:p>
    <w:p w14:paraId="086B870C" w14:textId="35E2A9EC" w:rsidR="00EB39BF" w:rsidRDefault="00166311" w:rsidP="00FD076C">
      <w:pPr>
        <w:ind w:firstLineChars="100" w:firstLine="210"/>
        <w:rPr>
          <w:color w:val="FF0000"/>
          <w:u w:val="none"/>
        </w:rPr>
      </w:pPr>
      <w:r>
        <w:rPr>
          <w:rFonts w:hint="eastAsia"/>
          <w:color w:val="FF0000"/>
          <w:u w:val="none"/>
        </w:rPr>
        <w:t>＜</w:t>
      </w:r>
      <w:r w:rsidR="00EB39BF">
        <w:rPr>
          <w:rFonts w:hint="eastAsia"/>
          <w:color w:val="FF0000"/>
          <w:u w:val="none"/>
        </w:rPr>
        <w:t>対象の実施医療機関数を決定する際の算定方法は以下の例がある。</w:t>
      </w:r>
    </w:p>
    <w:p w14:paraId="24EA25BD" w14:textId="66F7A2DE" w:rsidR="007E09EB" w:rsidRDefault="00032556" w:rsidP="007E09EB">
      <w:pPr>
        <w:pStyle w:val="a7"/>
        <w:numPr>
          <w:ilvl w:val="0"/>
          <w:numId w:val="35"/>
        </w:numPr>
        <w:ind w:leftChars="0"/>
        <w:rPr>
          <w:color w:val="FF0000"/>
          <w:u w:val="none"/>
        </w:rPr>
      </w:pPr>
      <w:r w:rsidRPr="007E09EB">
        <w:rPr>
          <w:rFonts w:hint="eastAsia"/>
          <w:color w:val="FF0000"/>
          <w:u w:val="none"/>
        </w:rPr>
        <w:t>実施医療機関</w:t>
      </w:r>
      <w:r w:rsidR="00EB39BF" w:rsidRPr="007E09EB">
        <w:rPr>
          <w:rFonts w:hint="eastAsia"/>
          <w:color w:val="FF0000"/>
          <w:u w:val="none"/>
        </w:rPr>
        <w:t>数の√</w:t>
      </w:r>
      <w:r w:rsidR="00EB39BF" w:rsidRPr="007E09EB">
        <w:rPr>
          <w:rFonts w:hint="eastAsia"/>
          <w:color w:val="FF0000"/>
          <w:u w:val="none"/>
        </w:rPr>
        <w:t>n</w:t>
      </w:r>
      <w:r w:rsidR="00EB39BF" w:rsidRPr="007E09EB">
        <w:rPr>
          <w:rFonts w:hint="eastAsia"/>
          <w:color w:val="FF0000"/>
          <w:u w:val="none"/>
        </w:rPr>
        <w:t>又は</w:t>
      </w:r>
      <w:r w:rsidR="00EB39BF" w:rsidRPr="007E09EB">
        <w:rPr>
          <w:rFonts w:hint="eastAsia"/>
          <w:color w:val="FF0000"/>
          <w:u w:val="none"/>
        </w:rPr>
        <w:t>10%</w:t>
      </w:r>
    </w:p>
    <w:p w14:paraId="37F0F45B" w14:textId="7A4E24E8" w:rsidR="00F72FF3" w:rsidRPr="007E09EB" w:rsidRDefault="00EB39BF" w:rsidP="007E09EB">
      <w:pPr>
        <w:pStyle w:val="a7"/>
        <w:numPr>
          <w:ilvl w:val="0"/>
          <w:numId w:val="35"/>
        </w:numPr>
        <w:ind w:leftChars="0"/>
        <w:rPr>
          <w:color w:val="FF0000"/>
          <w:u w:val="none"/>
        </w:rPr>
      </w:pPr>
      <w:r w:rsidRPr="007E09EB">
        <w:rPr>
          <w:rFonts w:hint="eastAsia"/>
          <w:color w:val="FF0000"/>
          <w:u w:val="none"/>
        </w:rPr>
        <w:t>モニタリング実施</w:t>
      </w:r>
      <w:r w:rsidR="00032556" w:rsidRPr="007E09EB">
        <w:rPr>
          <w:rFonts w:hint="eastAsia"/>
          <w:color w:val="FF0000"/>
          <w:u w:val="none"/>
        </w:rPr>
        <w:t>医療機関</w:t>
      </w:r>
      <w:r w:rsidR="00032556">
        <w:rPr>
          <w:rFonts w:hint="eastAsia"/>
          <w:color w:val="FF0000"/>
          <w:u w:val="none"/>
        </w:rPr>
        <w:t>数</w:t>
      </w:r>
      <w:r w:rsidRPr="007E09EB">
        <w:rPr>
          <w:rFonts w:hint="eastAsia"/>
          <w:color w:val="FF0000"/>
          <w:u w:val="none"/>
        </w:rPr>
        <w:t>の√</w:t>
      </w:r>
      <w:r w:rsidRPr="007E09EB">
        <w:rPr>
          <w:color w:val="FF0000"/>
          <w:u w:val="none"/>
        </w:rPr>
        <w:t>n</w:t>
      </w:r>
      <w:r w:rsidRPr="007E09EB">
        <w:rPr>
          <w:rFonts w:hint="eastAsia"/>
          <w:color w:val="FF0000"/>
          <w:u w:val="none"/>
        </w:rPr>
        <w:t>又は</w:t>
      </w:r>
      <w:r w:rsidRPr="007E09EB">
        <w:rPr>
          <w:color w:val="FF0000"/>
          <w:u w:val="none"/>
        </w:rPr>
        <w:t>10%</w:t>
      </w:r>
      <w:r w:rsidR="007E09EB">
        <w:rPr>
          <w:rFonts w:hint="eastAsia"/>
          <w:color w:val="FF0000"/>
          <w:u w:val="none"/>
        </w:rPr>
        <w:t xml:space="preserve">　＞</w:t>
      </w:r>
    </w:p>
    <w:p w14:paraId="02AA9936" w14:textId="77777777" w:rsidR="005B0E4F" w:rsidRPr="005B0E4F" w:rsidRDefault="005B0E4F" w:rsidP="00A1493E">
      <w:pPr>
        <w:rPr>
          <w:color w:val="0070C0"/>
          <w:u w:val="none"/>
        </w:rPr>
      </w:pPr>
    </w:p>
    <w:p w14:paraId="1CECFEA9" w14:textId="3FBB67C2" w:rsidR="00F22A5D" w:rsidRPr="00A1493E" w:rsidRDefault="00F22A5D" w:rsidP="00F22A5D">
      <w:pPr>
        <w:pStyle w:val="a7"/>
        <w:numPr>
          <w:ilvl w:val="0"/>
          <w:numId w:val="16"/>
        </w:numPr>
        <w:ind w:leftChars="0"/>
        <w:rPr>
          <w:u w:val="none"/>
        </w:rPr>
      </w:pPr>
      <w:r w:rsidRPr="00A1493E">
        <w:rPr>
          <w:rFonts w:hint="eastAsia"/>
          <w:u w:val="none"/>
        </w:rPr>
        <w:t>監査</w:t>
      </w:r>
      <w:r w:rsidR="005B0E4F">
        <w:rPr>
          <w:rFonts w:hint="eastAsia"/>
          <w:u w:val="none"/>
        </w:rPr>
        <w:t>の</w:t>
      </w:r>
      <w:r w:rsidR="00A1493E" w:rsidRPr="00A1493E">
        <w:rPr>
          <w:rFonts w:hint="eastAsia"/>
          <w:u w:val="none"/>
        </w:rPr>
        <w:t>確認項目</w:t>
      </w:r>
    </w:p>
    <w:p w14:paraId="6C6FBC5D" w14:textId="5BEE6758" w:rsidR="000E1F61" w:rsidRDefault="00F22A5D" w:rsidP="00D62F3A">
      <w:pPr>
        <w:ind w:firstLineChars="100" w:firstLine="210"/>
        <w:rPr>
          <w:u w:val="none"/>
        </w:rPr>
      </w:pPr>
      <w:r w:rsidRPr="00013A0B">
        <w:rPr>
          <w:rFonts w:hint="eastAsia"/>
          <w:u w:val="none"/>
        </w:rPr>
        <w:t>本研究の監査における確認項目は、</w:t>
      </w:r>
      <w:r w:rsidR="00013A0B">
        <w:rPr>
          <w:rFonts w:hint="eastAsia"/>
          <w:u w:val="none"/>
        </w:rPr>
        <w:t>監査チェックリスト（参考様式</w:t>
      </w:r>
      <w:r w:rsidR="008E7C5C">
        <w:rPr>
          <w:rFonts w:hint="eastAsia"/>
          <w:u w:val="none"/>
        </w:rPr>
        <w:t>4</w:t>
      </w:r>
      <w:r w:rsidR="00013A0B">
        <w:rPr>
          <w:rFonts w:hint="eastAsia"/>
          <w:u w:val="none"/>
        </w:rPr>
        <w:t>）</w:t>
      </w:r>
      <w:r w:rsidR="00414ACE">
        <w:rPr>
          <w:rFonts w:hint="eastAsia"/>
          <w:u w:val="none"/>
        </w:rPr>
        <w:t>に</w:t>
      </w:r>
      <w:r w:rsidR="000634DB">
        <w:rPr>
          <w:rFonts w:hint="eastAsia"/>
          <w:u w:val="none"/>
        </w:rPr>
        <w:t>設定</w:t>
      </w:r>
      <w:r w:rsidR="00414ACE">
        <w:rPr>
          <w:rFonts w:hint="eastAsia"/>
          <w:u w:val="none"/>
        </w:rPr>
        <w:t>する。</w:t>
      </w:r>
    </w:p>
    <w:p w14:paraId="523958CF" w14:textId="5399B2D7" w:rsidR="00DF7EFA" w:rsidRPr="00D048DA" w:rsidRDefault="00DF7EFA" w:rsidP="00D048DA">
      <w:pPr>
        <w:rPr>
          <w:b/>
          <w:u w:val="none"/>
        </w:rPr>
      </w:pPr>
    </w:p>
    <w:p w14:paraId="385B5BC8" w14:textId="77777777" w:rsidR="00DA5205" w:rsidRDefault="00DA5205" w:rsidP="00D048DA">
      <w:pPr>
        <w:pStyle w:val="a7"/>
        <w:numPr>
          <w:ilvl w:val="0"/>
          <w:numId w:val="16"/>
        </w:numPr>
        <w:ind w:leftChars="0"/>
        <w:rPr>
          <w:u w:val="none"/>
        </w:rPr>
      </w:pPr>
      <w:r>
        <w:rPr>
          <w:rFonts w:hint="eastAsia"/>
          <w:u w:val="none"/>
        </w:rPr>
        <w:t>監査報告書の作成</w:t>
      </w:r>
    </w:p>
    <w:p w14:paraId="33362003" w14:textId="6E72B0CA" w:rsidR="00A66B29" w:rsidRPr="00A66B29" w:rsidRDefault="0033716E" w:rsidP="00A66B29">
      <w:pPr>
        <w:pStyle w:val="a7"/>
        <w:numPr>
          <w:ilvl w:val="0"/>
          <w:numId w:val="27"/>
        </w:numPr>
        <w:ind w:leftChars="0"/>
        <w:rPr>
          <w:color w:val="FF0000"/>
          <w:u w:val="none"/>
        </w:rPr>
      </w:pPr>
      <w:r w:rsidRPr="00C11303">
        <w:rPr>
          <w:rFonts w:hint="eastAsia"/>
          <w:u w:val="none"/>
        </w:rPr>
        <w:t>監</w:t>
      </w:r>
      <w:r w:rsidR="0047079D" w:rsidRPr="00C11303">
        <w:rPr>
          <w:rFonts w:hint="eastAsia"/>
          <w:u w:val="none"/>
        </w:rPr>
        <w:t>査担当者は、監査の結果をまとめた</w:t>
      </w:r>
      <w:r w:rsidRPr="00C11303">
        <w:rPr>
          <w:rFonts w:hint="eastAsia"/>
          <w:u w:val="none"/>
        </w:rPr>
        <w:t>監査報告書（参考様式</w:t>
      </w:r>
      <w:r w:rsidR="008E7C5C">
        <w:rPr>
          <w:rFonts w:hint="eastAsia"/>
          <w:u w:val="none"/>
        </w:rPr>
        <w:t>3</w:t>
      </w:r>
      <w:r w:rsidRPr="00C11303">
        <w:rPr>
          <w:rFonts w:hint="eastAsia"/>
          <w:u w:val="none"/>
        </w:rPr>
        <w:t>）を作成し、チェック済みの「監査チェックリスト」（参考様式</w:t>
      </w:r>
      <w:r w:rsidR="008E7C5C">
        <w:rPr>
          <w:rFonts w:hint="eastAsia"/>
          <w:u w:val="none"/>
        </w:rPr>
        <w:t>4</w:t>
      </w:r>
      <w:r w:rsidRPr="00C11303">
        <w:rPr>
          <w:rFonts w:hint="eastAsia"/>
          <w:u w:val="none"/>
        </w:rPr>
        <w:t>）を添付して、原則として、監査終了の翌日から</w:t>
      </w:r>
      <w:r w:rsidR="00032556">
        <w:rPr>
          <w:rFonts w:hint="eastAsia"/>
          <w:u w:val="none"/>
        </w:rPr>
        <w:t>30</w:t>
      </w:r>
      <w:r w:rsidR="008E7C5C">
        <w:rPr>
          <w:rFonts w:hint="eastAsia"/>
          <w:u w:val="none"/>
        </w:rPr>
        <w:t>営業</w:t>
      </w:r>
      <w:r w:rsidRPr="00C11303">
        <w:rPr>
          <w:rFonts w:hint="eastAsia"/>
          <w:u w:val="none"/>
        </w:rPr>
        <w:t>日以内に提出する。</w:t>
      </w:r>
      <w:r w:rsidR="00A66B29">
        <w:rPr>
          <w:rFonts w:hint="eastAsia"/>
          <w:u w:val="none"/>
        </w:rPr>
        <w:t>提出先は以下とする。</w:t>
      </w:r>
    </w:p>
    <w:p w14:paraId="658C3817" w14:textId="4166CED1" w:rsidR="00A66B29" w:rsidRDefault="00A66B29" w:rsidP="00624853">
      <w:pPr>
        <w:ind w:leftChars="300" w:left="840" w:hangingChars="100" w:hanging="210"/>
        <w:rPr>
          <w:u w:val="none"/>
        </w:rPr>
      </w:pPr>
      <w:r>
        <w:rPr>
          <w:rFonts w:hint="eastAsia"/>
          <w:u w:val="none"/>
        </w:rPr>
        <w:t>・</w:t>
      </w:r>
      <w:r w:rsidRPr="00A66B29">
        <w:rPr>
          <w:rFonts w:hint="eastAsia"/>
          <w:u w:val="none"/>
        </w:rPr>
        <w:t>実施医療機関の適切な研究の実施及びデータの信頼性等について監査を行った場合</w:t>
      </w:r>
      <w:r>
        <w:rPr>
          <w:rFonts w:hint="eastAsia"/>
          <w:u w:val="none"/>
        </w:rPr>
        <w:t>：</w:t>
      </w:r>
      <w:r w:rsidR="00E9077D">
        <w:rPr>
          <w:rFonts w:hint="eastAsia"/>
          <w:u w:val="none"/>
        </w:rPr>
        <w:t>統括管理者</w:t>
      </w:r>
      <w:r w:rsidR="00C2709E">
        <w:rPr>
          <w:rFonts w:hint="eastAsia"/>
          <w:color w:val="EE0000"/>
          <w:u w:val="none"/>
        </w:rPr>
        <w:t>＜</w:t>
      </w:r>
      <w:r w:rsidR="0090558D" w:rsidRPr="00D548CA">
        <w:rPr>
          <w:rFonts w:hint="eastAsia"/>
          <w:color w:val="EE0000"/>
          <w:u w:val="none"/>
        </w:rPr>
        <w:t>統括管理者</w:t>
      </w:r>
      <w:r w:rsidR="00F10A74" w:rsidRPr="00D548CA">
        <w:rPr>
          <w:rFonts w:hint="eastAsia"/>
          <w:color w:val="EE0000"/>
          <w:u w:val="none"/>
        </w:rPr>
        <w:t>及び</w:t>
      </w:r>
      <w:r w:rsidRPr="00D548CA">
        <w:rPr>
          <w:rFonts w:hint="eastAsia"/>
          <w:color w:val="EE0000"/>
          <w:u w:val="none"/>
        </w:rPr>
        <w:t>当該施設の研究責任医師</w:t>
      </w:r>
      <w:r w:rsidR="00F10A74" w:rsidRPr="00D548CA">
        <w:rPr>
          <w:rFonts w:hint="eastAsia"/>
          <w:color w:val="EE0000"/>
          <w:u w:val="none"/>
        </w:rPr>
        <w:t>としてもよい</w:t>
      </w:r>
      <w:r w:rsidR="00537B7C">
        <w:rPr>
          <w:rFonts w:hint="eastAsia"/>
          <w:color w:val="EE0000"/>
          <w:u w:val="none"/>
        </w:rPr>
        <w:t>＞</w:t>
      </w:r>
    </w:p>
    <w:p w14:paraId="3ACCE693" w14:textId="77172860" w:rsidR="00E97CF0" w:rsidRPr="00D548CA" w:rsidRDefault="00A66B29" w:rsidP="00624853">
      <w:pPr>
        <w:ind w:leftChars="300" w:left="840" w:hangingChars="100" w:hanging="210"/>
        <w:rPr>
          <w:u w:val="none"/>
        </w:rPr>
      </w:pPr>
      <w:r>
        <w:rPr>
          <w:rFonts w:hint="eastAsia"/>
          <w:u w:val="none"/>
        </w:rPr>
        <w:t>・</w:t>
      </w:r>
      <w:r w:rsidRPr="00A66B29">
        <w:rPr>
          <w:rFonts w:hint="eastAsia"/>
          <w:u w:val="none"/>
        </w:rPr>
        <w:t>手順書に従って準備、実施されているか</w:t>
      </w:r>
      <w:r w:rsidR="00624853">
        <w:rPr>
          <w:rFonts w:hint="eastAsia"/>
          <w:u w:val="none"/>
        </w:rPr>
        <w:t>等</w:t>
      </w:r>
      <w:r w:rsidRPr="00A66B29">
        <w:rPr>
          <w:rFonts w:hint="eastAsia"/>
          <w:u w:val="none"/>
        </w:rPr>
        <w:t>のシステムの適切性について監査を行った場合</w:t>
      </w:r>
      <w:r w:rsidR="00624853">
        <w:rPr>
          <w:rFonts w:hint="eastAsia"/>
          <w:u w:val="none"/>
        </w:rPr>
        <w:t>：</w:t>
      </w:r>
      <w:r w:rsidR="00B5080A" w:rsidRPr="00D548CA">
        <w:rPr>
          <w:rFonts w:hint="eastAsia"/>
          <w:color w:val="000000" w:themeColor="text1"/>
          <w:u w:val="none"/>
        </w:rPr>
        <w:t>統括管理者</w:t>
      </w:r>
    </w:p>
    <w:p w14:paraId="41021F6C" w14:textId="61B67456" w:rsidR="00351082" w:rsidRPr="00C11303" w:rsidRDefault="00E97CF0" w:rsidP="00C11303">
      <w:pPr>
        <w:pStyle w:val="a7"/>
        <w:numPr>
          <w:ilvl w:val="0"/>
          <w:numId w:val="27"/>
        </w:numPr>
        <w:ind w:leftChars="0"/>
        <w:rPr>
          <w:u w:val="none"/>
        </w:rPr>
      </w:pPr>
      <w:r w:rsidRPr="00C11303">
        <w:rPr>
          <w:rFonts w:hint="eastAsia"/>
          <w:u w:val="none"/>
        </w:rPr>
        <w:t>監査報告書の最低限の記載事項は、監査実施日、場所、監査担当者名、対応者名、監査対象及び監査結果の概要とする。</w:t>
      </w:r>
    </w:p>
    <w:p w14:paraId="21CA8D90" w14:textId="5FF7C516" w:rsidR="00813D58" w:rsidRPr="00E97CF0" w:rsidRDefault="00E70EA9" w:rsidP="00C11303">
      <w:pPr>
        <w:pStyle w:val="a7"/>
        <w:numPr>
          <w:ilvl w:val="0"/>
          <w:numId w:val="27"/>
        </w:numPr>
        <w:ind w:leftChars="0"/>
        <w:rPr>
          <w:u w:val="none"/>
        </w:rPr>
      </w:pPr>
      <w:r w:rsidRPr="00E97CF0">
        <w:rPr>
          <w:rFonts w:hint="eastAsia"/>
          <w:u w:val="none"/>
        </w:rPr>
        <w:t>監査所見の重要度</w:t>
      </w:r>
      <w:r w:rsidR="00813D58" w:rsidRPr="00E97CF0">
        <w:rPr>
          <w:rFonts w:hint="eastAsia"/>
          <w:u w:val="none"/>
        </w:rPr>
        <w:t>評価として、重大</w:t>
      </w:r>
      <w:r w:rsidR="00E87A11" w:rsidRPr="00E97CF0">
        <w:rPr>
          <w:rFonts w:hint="eastAsia"/>
          <w:u w:val="none"/>
        </w:rPr>
        <w:t>（</w:t>
      </w:r>
      <w:r w:rsidR="00E87A11" w:rsidRPr="00E97CF0">
        <w:rPr>
          <w:u w:val="none"/>
        </w:rPr>
        <w:t>Critical</w:t>
      </w:r>
      <w:r w:rsidR="00E87A11" w:rsidRPr="00E97CF0">
        <w:rPr>
          <w:rFonts w:hint="eastAsia"/>
          <w:u w:val="none"/>
        </w:rPr>
        <w:t>）</w:t>
      </w:r>
      <w:r w:rsidR="00813D58" w:rsidRPr="00E97CF0">
        <w:rPr>
          <w:rFonts w:hint="eastAsia"/>
          <w:u w:val="none"/>
        </w:rPr>
        <w:t>、重要</w:t>
      </w:r>
      <w:r w:rsidR="00E87A11" w:rsidRPr="00E97CF0">
        <w:rPr>
          <w:rFonts w:hint="eastAsia"/>
          <w:u w:val="none"/>
        </w:rPr>
        <w:t>（</w:t>
      </w:r>
      <w:r w:rsidR="00E87A11" w:rsidRPr="00E97CF0">
        <w:rPr>
          <w:u w:val="none"/>
        </w:rPr>
        <w:t>Major</w:t>
      </w:r>
      <w:r w:rsidR="00E87A11" w:rsidRPr="00E97CF0">
        <w:rPr>
          <w:rFonts w:hint="eastAsia"/>
          <w:u w:val="none"/>
        </w:rPr>
        <w:t>）</w:t>
      </w:r>
      <w:r w:rsidR="00813D58" w:rsidRPr="00E97CF0">
        <w:rPr>
          <w:rFonts w:hint="eastAsia"/>
          <w:u w:val="none"/>
        </w:rPr>
        <w:t>、軽度</w:t>
      </w:r>
      <w:r w:rsidR="00E87A11" w:rsidRPr="00E97CF0">
        <w:rPr>
          <w:rFonts w:hint="eastAsia"/>
          <w:u w:val="none"/>
        </w:rPr>
        <w:t>（</w:t>
      </w:r>
      <w:r w:rsidR="00E87A11" w:rsidRPr="00E97CF0">
        <w:rPr>
          <w:u w:val="none"/>
        </w:rPr>
        <w:t>Minor</w:t>
      </w:r>
      <w:r w:rsidR="00E87A11" w:rsidRPr="00E97CF0">
        <w:rPr>
          <w:rFonts w:hint="eastAsia"/>
          <w:u w:val="none"/>
        </w:rPr>
        <w:t>）</w:t>
      </w:r>
      <w:r w:rsidR="00813D58" w:rsidRPr="00E97CF0">
        <w:rPr>
          <w:rFonts w:hint="eastAsia"/>
          <w:u w:val="none"/>
        </w:rPr>
        <w:t>及び推奨事項</w:t>
      </w:r>
      <w:r w:rsidR="00E87A11" w:rsidRPr="00E97CF0">
        <w:rPr>
          <w:rFonts w:hint="eastAsia"/>
          <w:u w:val="none"/>
        </w:rPr>
        <w:t>（</w:t>
      </w:r>
      <w:r w:rsidR="00E87A11" w:rsidRPr="00E97CF0">
        <w:rPr>
          <w:u w:val="none"/>
        </w:rPr>
        <w:t>Recommendation</w:t>
      </w:r>
      <w:r w:rsidR="00E87A11" w:rsidRPr="00E97CF0">
        <w:rPr>
          <w:rFonts w:hint="eastAsia"/>
          <w:u w:val="none"/>
        </w:rPr>
        <w:t>）</w:t>
      </w:r>
      <w:r w:rsidR="00813D58" w:rsidRPr="00E97CF0">
        <w:rPr>
          <w:rFonts w:hint="eastAsia"/>
          <w:u w:val="none"/>
        </w:rPr>
        <w:t>のいずれかに判定する。</w:t>
      </w:r>
    </w:p>
    <w:p w14:paraId="0FBB4B9D" w14:textId="77777777" w:rsidR="00813D58" w:rsidRPr="00C11303" w:rsidRDefault="00813D58" w:rsidP="00C11303">
      <w:pPr>
        <w:ind w:left="423"/>
        <w:rPr>
          <w:color w:val="FF0000"/>
          <w:u w:val="none"/>
        </w:rPr>
      </w:pPr>
      <w:r w:rsidRPr="00C11303">
        <w:rPr>
          <w:rFonts w:hint="eastAsia"/>
          <w:color w:val="FF0000"/>
          <w:u w:val="none"/>
        </w:rPr>
        <w:t>＜グレード分類は、</w:t>
      </w:r>
      <w:r w:rsidRPr="00C11303">
        <w:rPr>
          <w:color w:val="FF0000"/>
          <w:u w:val="none"/>
        </w:rPr>
        <w:t>The Global Guideline for GCP Audit</w:t>
      </w:r>
      <w:r w:rsidRPr="00C11303">
        <w:rPr>
          <w:rFonts w:hint="eastAsia"/>
          <w:color w:val="FF0000"/>
          <w:u w:val="none"/>
        </w:rPr>
        <w:t>（日本</w:t>
      </w:r>
      <w:r w:rsidRPr="00C11303">
        <w:rPr>
          <w:color w:val="FF0000"/>
          <w:u w:val="none"/>
        </w:rPr>
        <w:t>QA</w:t>
      </w:r>
      <w:r w:rsidRPr="00C11303">
        <w:rPr>
          <w:rFonts w:hint="eastAsia"/>
          <w:color w:val="FF0000"/>
          <w:u w:val="none"/>
        </w:rPr>
        <w:t>研究会）の分類を参考とする。</w:t>
      </w:r>
    </w:p>
    <w:p w14:paraId="54F92477" w14:textId="411D5B2A" w:rsidR="00813D58" w:rsidRPr="00C11303" w:rsidRDefault="00813D58" w:rsidP="00C11303">
      <w:pPr>
        <w:ind w:left="423"/>
        <w:rPr>
          <w:color w:val="FF0000"/>
          <w:u w:val="none"/>
        </w:rPr>
      </w:pPr>
      <w:r w:rsidRPr="00C11303">
        <w:rPr>
          <w:rFonts w:hint="eastAsia"/>
          <w:color w:val="FF0000"/>
          <w:u w:val="none"/>
        </w:rPr>
        <w:t>・重大（</w:t>
      </w:r>
      <w:r w:rsidR="00B2448D">
        <w:rPr>
          <w:color w:val="FF0000"/>
          <w:u w:val="none"/>
        </w:rPr>
        <w:t>Crit</w:t>
      </w:r>
      <w:r w:rsidRPr="00C11303">
        <w:rPr>
          <w:color w:val="FF0000"/>
          <w:u w:val="none"/>
        </w:rPr>
        <w:t>ical</w:t>
      </w:r>
      <w:r w:rsidRPr="00C11303">
        <w:rPr>
          <w:rFonts w:hint="eastAsia"/>
          <w:color w:val="FF0000"/>
          <w:u w:val="none"/>
        </w:rPr>
        <w:t>）：研究対象者の権利、安全性又は福祉に重大な影響を及ぼす事象、及び研究の実施又は研究データの質と完全性（信頼性）に重大な影響を及ぼす事象</w:t>
      </w:r>
      <w:r w:rsidR="00E87A11" w:rsidRPr="00C11303">
        <w:rPr>
          <w:rFonts w:hint="eastAsia"/>
          <w:color w:val="FF0000"/>
          <w:u w:val="none"/>
        </w:rPr>
        <w:t>（継続的な重要所見や再発頻度の高い重要所見の発生を含む）。</w:t>
      </w:r>
    </w:p>
    <w:p w14:paraId="4B16391D" w14:textId="13502435" w:rsidR="00813D58" w:rsidRPr="00E87A11" w:rsidRDefault="00813D58" w:rsidP="00C11303">
      <w:pPr>
        <w:ind w:left="423"/>
        <w:rPr>
          <w:color w:val="FF0000"/>
          <w:u w:val="none"/>
        </w:rPr>
      </w:pPr>
      <w:r w:rsidRPr="00E87A11">
        <w:rPr>
          <w:rFonts w:hint="eastAsia"/>
          <w:color w:val="FF0000"/>
          <w:u w:val="none"/>
        </w:rPr>
        <w:t>・</w:t>
      </w:r>
      <w:r w:rsidR="00E87A11" w:rsidRPr="00E70EA9">
        <w:rPr>
          <w:rFonts w:hint="eastAsia"/>
          <w:color w:val="FF0000"/>
          <w:u w:val="none"/>
        </w:rPr>
        <w:t>重要（</w:t>
      </w:r>
      <w:r w:rsidR="00E87A11" w:rsidRPr="00E70EA9">
        <w:rPr>
          <w:rFonts w:hint="eastAsia"/>
          <w:color w:val="FF0000"/>
          <w:u w:val="none"/>
        </w:rPr>
        <w:t>Major</w:t>
      </w:r>
      <w:r w:rsidR="00E87A11" w:rsidRPr="00E70EA9">
        <w:rPr>
          <w:rFonts w:hint="eastAsia"/>
          <w:color w:val="FF0000"/>
          <w:u w:val="none"/>
        </w:rPr>
        <w:t>）：継続、又は適切に管理されなければ重大な事象につながる可能性のある事象、及</w:t>
      </w:r>
      <w:r w:rsidR="00E87A11" w:rsidRPr="00D62123">
        <w:rPr>
          <w:rFonts w:hint="eastAsia"/>
          <w:color w:val="FF0000"/>
          <w:u w:val="none"/>
        </w:rPr>
        <w:t>び規制要件、手順書、研究計画書等からの大きな逸脱（同一事項に多発する軽度所見や再発頻度の</w:t>
      </w:r>
      <w:r w:rsidR="00E87A11" w:rsidRPr="00E87A11">
        <w:rPr>
          <w:rFonts w:hint="eastAsia"/>
          <w:color w:val="FF0000"/>
          <w:u w:val="none"/>
        </w:rPr>
        <w:t>高い軽度所見の発生を含む）。</w:t>
      </w:r>
    </w:p>
    <w:p w14:paraId="054E133D" w14:textId="4BA4FB79" w:rsidR="00E87A11" w:rsidRPr="00E87A11" w:rsidRDefault="00E87A11" w:rsidP="00C11303">
      <w:pPr>
        <w:ind w:left="423"/>
        <w:rPr>
          <w:color w:val="FF0000"/>
          <w:u w:val="none"/>
        </w:rPr>
      </w:pPr>
      <w:r w:rsidRPr="00E87A11">
        <w:rPr>
          <w:rFonts w:hint="eastAsia"/>
          <w:color w:val="FF0000"/>
          <w:u w:val="none"/>
        </w:rPr>
        <w:t>・軽度（</w:t>
      </w:r>
      <w:r w:rsidRPr="00E87A11">
        <w:rPr>
          <w:color w:val="FF0000"/>
          <w:u w:val="none"/>
        </w:rPr>
        <w:t>Minor</w:t>
      </w:r>
      <w:r w:rsidRPr="00E87A11">
        <w:rPr>
          <w:rFonts w:hint="eastAsia"/>
          <w:color w:val="FF0000"/>
          <w:u w:val="none"/>
        </w:rPr>
        <w:t>）：規制要件、手順書、研究計画書等からの逸脱であるが重要所見に該当しない事項。しかし、頻発すると重要所見になる事象。</w:t>
      </w:r>
    </w:p>
    <w:p w14:paraId="315E5CAB" w14:textId="55C39375" w:rsidR="00E87A11" w:rsidRPr="00C11303" w:rsidRDefault="00E87A11" w:rsidP="00C11303">
      <w:pPr>
        <w:ind w:left="423"/>
        <w:rPr>
          <w:color w:val="FF0000"/>
          <w:u w:val="none"/>
        </w:rPr>
      </w:pPr>
      <w:r w:rsidRPr="00E87A11">
        <w:rPr>
          <w:rFonts w:hint="eastAsia"/>
          <w:color w:val="FF0000"/>
          <w:u w:val="none"/>
        </w:rPr>
        <w:t>・推奨事項（</w:t>
      </w:r>
      <w:r w:rsidRPr="00E87A11">
        <w:rPr>
          <w:color w:val="FF0000"/>
          <w:u w:val="none"/>
        </w:rPr>
        <w:t>Recommendation</w:t>
      </w:r>
      <w:r w:rsidRPr="00E87A11">
        <w:rPr>
          <w:rFonts w:hint="eastAsia"/>
          <w:color w:val="FF0000"/>
          <w:u w:val="none"/>
        </w:rPr>
        <w:t>）：規制要件、手順書、研究計画書等からの逸脱ではないが、信頼性の向上のために対応が望ましい事象。＞</w:t>
      </w:r>
    </w:p>
    <w:p w14:paraId="3F50D062" w14:textId="77777777" w:rsidR="00E70EA9" w:rsidRPr="00233E47" w:rsidRDefault="00E70EA9" w:rsidP="00DA5205">
      <w:pPr>
        <w:ind w:left="213" w:firstLineChars="100" w:firstLine="210"/>
        <w:rPr>
          <w:u w:val="none"/>
        </w:rPr>
      </w:pPr>
    </w:p>
    <w:p w14:paraId="5FD60933" w14:textId="506F7280" w:rsidR="004C7265" w:rsidRPr="0047079D" w:rsidRDefault="004C7265" w:rsidP="0047079D">
      <w:pPr>
        <w:pStyle w:val="a7"/>
        <w:numPr>
          <w:ilvl w:val="0"/>
          <w:numId w:val="16"/>
        </w:numPr>
        <w:ind w:leftChars="0"/>
        <w:rPr>
          <w:u w:val="none"/>
        </w:rPr>
      </w:pPr>
      <w:r>
        <w:rPr>
          <w:rFonts w:hint="eastAsia"/>
          <w:u w:val="none"/>
        </w:rPr>
        <w:lastRenderedPageBreak/>
        <w:t>監査結果への対応</w:t>
      </w:r>
    </w:p>
    <w:p w14:paraId="0973E077" w14:textId="34B5179F" w:rsidR="007E09EB" w:rsidRPr="007E09EB" w:rsidRDefault="00A24B94" w:rsidP="007E09EB">
      <w:pPr>
        <w:pStyle w:val="a7"/>
        <w:numPr>
          <w:ilvl w:val="0"/>
          <w:numId w:val="36"/>
        </w:numPr>
        <w:ind w:leftChars="0"/>
        <w:rPr>
          <w:color w:val="FF0000"/>
          <w:u w:val="none"/>
        </w:rPr>
      </w:pPr>
      <w:r w:rsidRPr="00B67359">
        <w:rPr>
          <w:rFonts w:hint="eastAsia"/>
          <w:color w:val="000000" w:themeColor="text1"/>
          <w:u w:val="none"/>
        </w:rPr>
        <w:t>統括管理者</w:t>
      </w:r>
      <w:r w:rsidR="00D62123" w:rsidRPr="00D548CA">
        <w:rPr>
          <w:rFonts w:hint="eastAsia"/>
          <w:color w:val="000000" w:themeColor="text1"/>
          <w:u w:val="none"/>
        </w:rPr>
        <w:t>は、</w:t>
      </w:r>
      <w:r w:rsidR="00D62123" w:rsidRPr="00666BDF">
        <w:rPr>
          <w:rFonts w:hint="eastAsia"/>
          <w:u w:val="none"/>
        </w:rPr>
        <w:t>指摘事項（重大、重要又は軽度）に対する回答</w:t>
      </w:r>
      <w:r w:rsidR="00D62123">
        <w:rPr>
          <w:rFonts w:hint="eastAsia"/>
          <w:u w:val="none"/>
        </w:rPr>
        <w:t>を求められた場合</w:t>
      </w:r>
      <w:r w:rsidR="00D62123" w:rsidRPr="00666BDF">
        <w:rPr>
          <w:rFonts w:hint="eastAsia"/>
          <w:u w:val="none"/>
        </w:rPr>
        <w:t>、監査報告書が届いてから</w:t>
      </w:r>
      <w:r w:rsidR="00032556">
        <w:rPr>
          <w:rFonts w:hint="eastAsia"/>
          <w:u w:val="none"/>
        </w:rPr>
        <w:t>15</w:t>
      </w:r>
      <w:r w:rsidR="00D62123" w:rsidRPr="00666BDF">
        <w:rPr>
          <w:rFonts w:hint="eastAsia"/>
          <w:u w:val="none"/>
        </w:rPr>
        <w:t>営業日以内</w:t>
      </w:r>
      <w:r w:rsidR="00D62123">
        <w:rPr>
          <w:rFonts w:hint="eastAsia"/>
          <w:u w:val="none"/>
        </w:rPr>
        <w:t>に回答</w:t>
      </w:r>
      <w:r w:rsidR="00D62123" w:rsidRPr="00666BDF">
        <w:rPr>
          <w:rFonts w:hint="eastAsia"/>
          <w:u w:val="none"/>
        </w:rPr>
        <w:t>する。</w:t>
      </w:r>
    </w:p>
    <w:p w14:paraId="29000237" w14:textId="24B97FDB" w:rsidR="007E09EB" w:rsidRDefault="00556468" w:rsidP="007E09EB">
      <w:pPr>
        <w:pStyle w:val="a7"/>
        <w:numPr>
          <w:ilvl w:val="0"/>
          <w:numId w:val="36"/>
        </w:numPr>
        <w:ind w:leftChars="0"/>
        <w:rPr>
          <w:color w:val="FF0000"/>
          <w:u w:val="none"/>
        </w:rPr>
      </w:pPr>
      <w:r w:rsidRPr="00D548CA">
        <w:rPr>
          <w:rFonts w:hint="eastAsia"/>
          <w:color w:val="000000" w:themeColor="text1"/>
          <w:u w:val="none"/>
        </w:rPr>
        <w:t>統括管理者</w:t>
      </w:r>
      <w:r w:rsidR="00D62123" w:rsidRPr="00D548CA">
        <w:rPr>
          <w:rFonts w:hint="eastAsia"/>
          <w:color w:val="000000" w:themeColor="text1"/>
          <w:u w:val="none"/>
        </w:rPr>
        <w:t>は</w:t>
      </w:r>
      <w:r w:rsidR="00D62123" w:rsidRPr="007E09EB">
        <w:rPr>
          <w:rFonts w:hint="eastAsia"/>
          <w:color w:val="0070C0"/>
          <w:u w:val="none"/>
        </w:rPr>
        <w:t>、</w:t>
      </w:r>
      <w:r w:rsidR="004C7265" w:rsidRPr="007E09EB">
        <w:rPr>
          <w:rFonts w:hint="eastAsia"/>
          <w:u w:val="none"/>
        </w:rPr>
        <w:t>監査報告書から重大な不適合と判断される事実が発見又は指摘された場合は、再発防止策等を含めて、委員会に報告</w:t>
      </w:r>
      <w:r w:rsidR="007816DD" w:rsidRPr="007E09EB">
        <w:rPr>
          <w:rFonts w:hint="eastAsia"/>
          <w:u w:val="none"/>
        </w:rPr>
        <w:t>し</w:t>
      </w:r>
      <w:r w:rsidR="004C7265" w:rsidRPr="007E09EB">
        <w:rPr>
          <w:rFonts w:hint="eastAsia"/>
          <w:u w:val="none"/>
        </w:rPr>
        <w:t>（統一書式</w:t>
      </w:r>
      <w:r w:rsidR="008E7C5C">
        <w:rPr>
          <w:rFonts w:hint="eastAsia"/>
          <w:u w:val="none"/>
        </w:rPr>
        <w:t>7</w:t>
      </w:r>
      <w:r w:rsidR="004C7265" w:rsidRPr="007E09EB">
        <w:rPr>
          <w:rFonts w:hint="eastAsia"/>
          <w:u w:val="none"/>
        </w:rPr>
        <w:t>「重大な不適合報告」による）</w:t>
      </w:r>
      <w:r w:rsidR="007816DD" w:rsidRPr="007E09EB">
        <w:rPr>
          <w:rFonts w:hint="eastAsia"/>
          <w:u w:val="none"/>
        </w:rPr>
        <w:t>、意見を聴く。</w:t>
      </w:r>
      <w:r w:rsidR="007776BD" w:rsidRPr="007E09EB">
        <w:rPr>
          <w:rFonts w:hint="eastAsia"/>
          <w:color w:val="FF0000"/>
          <w:u w:val="none"/>
        </w:rPr>
        <w:t>＜施行規則第</w:t>
      </w:r>
      <w:r w:rsidR="008E7C5C">
        <w:rPr>
          <w:rFonts w:hint="eastAsia"/>
          <w:color w:val="FF0000"/>
          <w:u w:val="none"/>
        </w:rPr>
        <w:t>15</w:t>
      </w:r>
      <w:r w:rsidR="007776BD" w:rsidRPr="007E09EB">
        <w:rPr>
          <w:rFonts w:hint="eastAsia"/>
          <w:color w:val="FF0000"/>
          <w:u w:val="none"/>
        </w:rPr>
        <w:t>条第</w:t>
      </w:r>
      <w:r w:rsidR="008E7C5C">
        <w:rPr>
          <w:rFonts w:hint="eastAsia"/>
          <w:color w:val="FF0000"/>
          <w:u w:val="none"/>
        </w:rPr>
        <w:t>3</w:t>
      </w:r>
      <w:r w:rsidR="007776BD" w:rsidRPr="007E09EB">
        <w:rPr>
          <w:rFonts w:hint="eastAsia"/>
          <w:color w:val="FF0000"/>
          <w:u w:val="none"/>
        </w:rPr>
        <w:t>項による。＞</w:t>
      </w:r>
    </w:p>
    <w:p w14:paraId="3ED5663C" w14:textId="46838A05" w:rsidR="007E09EB" w:rsidRPr="007E09EB" w:rsidRDefault="00556468" w:rsidP="007E09EB">
      <w:pPr>
        <w:pStyle w:val="a7"/>
        <w:numPr>
          <w:ilvl w:val="0"/>
          <w:numId w:val="36"/>
        </w:numPr>
        <w:ind w:leftChars="0"/>
        <w:rPr>
          <w:color w:val="FF0000"/>
          <w:u w:val="none"/>
        </w:rPr>
      </w:pPr>
      <w:r w:rsidRPr="00D548CA">
        <w:rPr>
          <w:rFonts w:hint="eastAsia"/>
          <w:color w:val="000000" w:themeColor="text1"/>
          <w:u w:val="none"/>
        </w:rPr>
        <w:t>統括管理者</w:t>
      </w:r>
      <w:r w:rsidR="00E3082F" w:rsidRPr="00D548CA">
        <w:rPr>
          <w:rFonts w:hint="eastAsia"/>
          <w:color w:val="000000" w:themeColor="text1"/>
          <w:u w:val="none"/>
        </w:rPr>
        <w:t>は</w:t>
      </w:r>
      <w:r w:rsidR="00E3082F" w:rsidRPr="007E09EB">
        <w:rPr>
          <w:rFonts w:hint="eastAsia"/>
          <w:u w:val="none"/>
        </w:rPr>
        <w:t>、委員会の意見を尊重して、必要に応じて、研究計画書の変更、研究の停止等の指示に従うものとする。</w:t>
      </w:r>
    </w:p>
    <w:p w14:paraId="2BB5023D" w14:textId="0DAA6328" w:rsidR="007E09EB" w:rsidRPr="007E09EB" w:rsidRDefault="00556468" w:rsidP="007E09EB">
      <w:pPr>
        <w:pStyle w:val="a7"/>
        <w:numPr>
          <w:ilvl w:val="0"/>
          <w:numId w:val="36"/>
        </w:numPr>
        <w:ind w:leftChars="0"/>
        <w:rPr>
          <w:color w:val="FF0000"/>
          <w:u w:val="none"/>
        </w:rPr>
      </w:pPr>
      <w:r>
        <w:rPr>
          <w:rFonts w:hint="eastAsia"/>
          <w:u w:val="none"/>
        </w:rPr>
        <w:t>統括管理者</w:t>
      </w:r>
      <w:r w:rsidR="00E3082F" w:rsidRPr="007E09EB">
        <w:rPr>
          <w:rFonts w:hint="eastAsia"/>
          <w:u w:val="none"/>
        </w:rPr>
        <w:t>は</w:t>
      </w:r>
      <w:r w:rsidR="007F11A3" w:rsidRPr="007E09EB">
        <w:rPr>
          <w:rFonts w:hint="eastAsia"/>
          <w:u w:val="none"/>
        </w:rPr>
        <w:t>、</w:t>
      </w:r>
      <w:r w:rsidR="00E3082F" w:rsidRPr="007E09EB">
        <w:rPr>
          <w:rFonts w:hint="eastAsia"/>
          <w:u w:val="none"/>
        </w:rPr>
        <w:t>研究計画書の変更、その他決定事項について研究責任医師へ報告する</w:t>
      </w:r>
      <w:r w:rsidR="004C7265" w:rsidRPr="007E09EB">
        <w:rPr>
          <w:rFonts w:hint="eastAsia"/>
          <w:u w:val="none"/>
        </w:rPr>
        <w:t>。</w:t>
      </w:r>
    </w:p>
    <w:p w14:paraId="5F56F70A" w14:textId="18289A2A" w:rsidR="00D67374" w:rsidRPr="007E09EB" w:rsidRDefault="00E3082F" w:rsidP="007E09EB">
      <w:pPr>
        <w:pStyle w:val="a7"/>
        <w:numPr>
          <w:ilvl w:val="0"/>
          <w:numId w:val="36"/>
        </w:numPr>
        <w:ind w:leftChars="0"/>
        <w:rPr>
          <w:color w:val="FF0000"/>
          <w:u w:val="none"/>
        </w:rPr>
      </w:pPr>
      <w:r w:rsidRPr="007E09EB">
        <w:rPr>
          <w:rFonts w:hint="eastAsia"/>
          <w:color w:val="0070C0"/>
          <w:u w:val="none"/>
        </w:rPr>
        <w:t>監査担当者</w:t>
      </w:r>
      <w:r w:rsidR="0047079D" w:rsidRPr="007E09EB">
        <w:rPr>
          <w:rFonts w:hint="eastAsia"/>
          <w:color w:val="0070C0"/>
          <w:u w:val="none"/>
        </w:rPr>
        <w:t>は、</w:t>
      </w:r>
      <w:r w:rsidRPr="007E09EB">
        <w:rPr>
          <w:rFonts w:hint="eastAsia"/>
          <w:color w:val="0070C0"/>
          <w:u w:val="none"/>
        </w:rPr>
        <w:t>監査結果に対して改善措置</w:t>
      </w:r>
      <w:r w:rsidR="0010072C" w:rsidRPr="007E09EB">
        <w:rPr>
          <w:rFonts w:hint="eastAsia"/>
          <w:color w:val="0070C0"/>
          <w:u w:val="none"/>
        </w:rPr>
        <w:t>（是正措置及び予防措置）</w:t>
      </w:r>
      <w:r w:rsidRPr="007E09EB">
        <w:rPr>
          <w:rFonts w:hint="eastAsia"/>
          <w:color w:val="0070C0"/>
          <w:u w:val="none"/>
        </w:rPr>
        <w:t>が適切に行われたことの確認及び再監査</w:t>
      </w:r>
      <w:r w:rsidR="0010072C" w:rsidRPr="007E09EB">
        <w:rPr>
          <w:rFonts w:hint="eastAsia"/>
          <w:color w:val="0070C0"/>
          <w:u w:val="none"/>
        </w:rPr>
        <w:t>（フォローアップ監査ということもある）</w:t>
      </w:r>
      <w:r w:rsidRPr="007E09EB">
        <w:rPr>
          <w:rFonts w:hint="eastAsia"/>
          <w:color w:val="0070C0"/>
          <w:u w:val="none"/>
        </w:rPr>
        <w:t>は、原則として行わないが、</w:t>
      </w:r>
      <w:r w:rsidR="008E7C5C">
        <w:rPr>
          <w:rFonts w:hint="eastAsia"/>
          <w:color w:val="0070C0"/>
          <w:u w:val="none"/>
        </w:rPr>
        <w:t>統括管理者</w:t>
      </w:r>
      <w:r w:rsidRPr="007E09EB">
        <w:rPr>
          <w:rFonts w:hint="eastAsia"/>
          <w:color w:val="0070C0"/>
          <w:u w:val="none"/>
        </w:rPr>
        <w:t>の指示</w:t>
      </w:r>
      <w:r w:rsidR="0047079D" w:rsidRPr="007E09EB">
        <w:rPr>
          <w:rFonts w:hint="eastAsia"/>
          <w:color w:val="0070C0"/>
          <w:u w:val="none"/>
        </w:rPr>
        <w:t>があった場合はこれに</w:t>
      </w:r>
      <w:r w:rsidR="00594797" w:rsidRPr="007E09EB">
        <w:rPr>
          <w:rFonts w:hint="eastAsia"/>
          <w:color w:val="0070C0"/>
          <w:u w:val="none"/>
        </w:rPr>
        <w:t>従うこととする。</w:t>
      </w:r>
    </w:p>
    <w:p w14:paraId="452EDAF3" w14:textId="77777777" w:rsidR="00351082" w:rsidRPr="00B2448D" w:rsidRDefault="00351082" w:rsidP="00351082">
      <w:pPr>
        <w:rPr>
          <w:color w:val="0070C0"/>
          <w:u w:val="none"/>
        </w:rPr>
      </w:pPr>
    </w:p>
    <w:p w14:paraId="3192881A" w14:textId="77777777" w:rsidR="00351082" w:rsidRDefault="00351082" w:rsidP="00DF1822">
      <w:pPr>
        <w:pStyle w:val="a7"/>
        <w:numPr>
          <w:ilvl w:val="0"/>
          <w:numId w:val="15"/>
        </w:numPr>
        <w:ind w:leftChars="0"/>
        <w:rPr>
          <w:b/>
          <w:u w:val="none"/>
        </w:rPr>
      </w:pPr>
      <w:r w:rsidRPr="00E51DE1">
        <w:rPr>
          <w:rFonts w:hint="eastAsia"/>
          <w:b/>
          <w:u w:val="none"/>
        </w:rPr>
        <w:t>守秘義務</w:t>
      </w:r>
    </w:p>
    <w:p w14:paraId="5E825914" w14:textId="77777777" w:rsidR="00D67374" w:rsidRPr="00D67374" w:rsidRDefault="00D67374" w:rsidP="00D67374">
      <w:pPr>
        <w:rPr>
          <w:b/>
          <w:u w:val="none"/>
        </w:rPr>
      </w:pPr>
    </w:p>
    <w:p w14:paraId="7B6CB62F" w14:textId="196BD16E" w:rsidR="00351082" w:rsidRPr="00DF7EFA" w:rsidRDefault="00DF7EFA" w:rsidP="00DF7EFA">
      <w:pPr>
        <w:ind w:firstLineChars="100" w:firstLine="210"/>
        <w:rPr>
          <w:u w:val="none"/>
        </w:rPr>
      </w:pPr>
      <w:r w:rsidRPr="00DF7EFA">
        <w:rPr>
          <w:rFonts w:hint="eastAsia"/>
          <w:u w:val="none"/>
        </w:rPr>
        <w:t>監査担当者は、正当な理由なく、その業務の遂行上</w:t>
      </w:r>
      <w:r w:rsidR="00094835">
        <w:rPr>
          <w:rFonts w:hint="eastAsia"/>
          <w:u w:val="none"/>
        </w:rPr>
        <w:t>、</w:t>
      </w:r>
      <w:r w:rsidRPr="00DF7EFA">
        <w:rPr>
          <w:rFonts w:hint="eastAsia"/>
          <w:u w:val="none"/>
        </w:rPr>
        <w:t>知り得た本研究に関する情報並びに対象者の秘密を漏らしてはならない。なお、監査担当者であった者についても同様とする。</w:t>
      </w:r>
    </w:p>
    <w:p w14:paraId="06F852D1" w14:textId="77777777" w:rsidR="00DF7EFA" w:rsidRPr="00351082" w:rsidRDefault="00DF7EFA" w:rsidP="00351082">
      <w:pPr>
        <w:rPr>
          <w:color w:val="0070C0"/>
          <w:u w:val="none"/>
        </w:rPr>
      </w:pPr>
    </w:p>
    <w:p w14:paraId="14962ADA" w14:textId="77777777" w:rsidR="00351082" w:rsidRDefault="00351082" w:rsidP="00DF1822">
      <w:pPr>
        <w:pStyle w:val="a7"/>
        <w:numPr>
          <w:ilvl w:val="0"/>
          <w:numId w:val="15"/>
        </w:numPr>
        <w:ind w:leftChars="0"/>
        <w:rPr>
          <w:b/>
          <w:u w:val="none"/>
        </w:rPr>
      </w:pPr>
      <w:r w:rsidRPr="00E51DE1">
        <w:rPr>
          <w:rFonts w:hint="eastAsia"/>
          <w:b/>
          <w:u w:val="none"/>
        </w:rPr>
        <w:t>記録の保存</w:t>
      </w:r>
    </w:p>
    <w:p w14:paraId="5CB37DE7" w14:textId="77777777" w:rsidR="00D67374" w:rsidRPr="00D67374" w:rsidRDefault="00D67374" w:rsidP="00D67374">
      <w:pPr>
        <w:rPr>
          <w:b/>
          <w:u w:val="none"/>
        </w:rPr>
      </w:pPr>
    </w:p>
    <w:p w14:paraId="5FF6B7BF" w14:textId="52635DE6" w:rsidR="007C0C61" w:rsidRPr="00E51DE1" w:rsidRDefault="008E7C5C" w:rsidP="00EF5546">
      <w:pPr>
        <w:ind w:firstLineChars="100" w:firstLine="210"/>
        <w:rPr>
          <w:u w:val="none"/>
        </w:rPr>
      </w:pPr>
      <w:r>
        <w:rPr>
          <w:rFonts w:hint="eastAsia"/>
          <w:u w:val="none"/>
        </w:rPr>
        <w:t>統括管理者及び</w:t>
      </w:r>
      <w:r w:rsidR="00C60F66">
        <w:rPr>
          <w:rFonts w:hint="eastAsia"/>
          <w:u w:val="none"/>
        </w:rPr>
        <w:t>研究責任医師は、監査</w:t>
      </w:r>
      <w:r w:rsidR="003749F7" w:rsidRPr="00E51DE1">
        <w:rPr>
          <w:rFonts w:hint="eastAsia"/>
          <w:u w:val="none"/>
        </w:rPr>
        <w:t>に関する記録について、本研究が終了した日から</w:t>
      </w:r>
      <w:r>
        <w:rPr>
          <w:rFonts w:hint="eastAsia"/>
          <w:u w:val="none"/>
        </w:rPr>
        <w:t>5</w:t>
      </w:r>
      <w:r w:rsidR="003749F7" w:rsidRPr="00E51DE1">
        <w:rPr>
          <w:rFonts w:hint="eastAsia"/>
          <w:u w:val="none"/>
        </w:rPr>
        <w:t>年間保存しなければならない。</w:t>
      </w:r>
    </w:p>
    <w:p w14:paraId="16F41054" w14:textId="77777777" w:rsidR="003749F7" w:rsidRPr="008E7C5C" w:rsidRDefault="003749F7" w:rsidP="00351082">
      <w:pPr>
        <w:rPr>
          <w:color w:val="0070C0"/>
          <w:u w:val="none"/>
        </w:rPr>
      </w:pPr>
    </w:p>
    <w:p w14:paraId="2C23163F" w14:textId="77777777" w:rsidR="003749F7" w:rsidRDefault="00E51DE1" w:rsidP="00DF1822">
      <w:pPr>
        <w:pStyle w:val="a7"/>
        <w:numPr>
          <w:ilvl w:val="0"/>
          <w:numId w:val="15"/>
        </w:numPr>
        <w:ind w:leftChars="0"/>
        <w:rPr>
          <w:b/>
          <w:u w:val="none"/>
        </w:rPr>
      </w:pPr>
      <w:r w:rsidRPr="00810C0B">
        <w:rPr>
          <w:rFonts w:hint="eastAsia"/>
          <w:b/>
          <w:u w:val="none"/>
        </w:rPr>
        <w:t>改訂履歴</w:t>
      </w:r>
    </w:p>
    <w:p w14:paraId="648375B7" w14:textId="77777777" w:rsidR="00D67374" w:rsidRPr="00D67374" w:rsidRDefault="00D67374" w:rsidP="00D67374">
      <w:pPr>
        <w:rPr>
          <w:b/>
          <w:u w:val="none"/>
        </w:rPr>
      </w:pPr>
    </w:p>
    <w:tbl>
      <w:tblPr>
        <w:tblStyle w:val="a8"/>
        <w:tblW w:w="0" w:type="auto"/>
        <w:tblLook w:val="04A0" w:firstRow="1" w:lastRow="0" w:firstColumn="1" w:lastColumn="0" w:noHBand="0" w:noVBand="1"/>
      </w:tblPr>
      <w:tblGrid>
        <w:gridCol w:w="1555"/>
        <w:gridCol w:w="1417"/>
        <w:gridCol w:w="2410"/>
        <w:gridCol w:w="4246"/>
      </w:tblGrid>
      <w:tr w:rsidR="00810C0B" w:rsidRPr="00810C0B" w14:paraId="059C7BD6" w14:textId="77777777" w:rsidTr="00810C0B">
        <w:tc>
          <w:tcPr>
            <w:tcW w:w="1555" w:type="dxa"/>
            <w:vAlign w:val="center"/>
          </w:tcPr>
          <w:p w14:paraId="59193D69" w14:textId="77777777" w:rsidR="00E51DE1" w:rsidRPr="00810C0B" w:rsidRDefault="00E51DE1" w:rsidP="00810C0B">
            <w:pPr>
              <w:jc w:val="center"/>
              <w:rPr>
                <w:u w:val="none"/>
              </w:rPr>
            </w:pPr>
            <w:r w:rsidRPr="00810C0B">
              <w:rPr>
                <w:rFonts w:hint="eastAsia"/>
                <w:u w:val="none"/>
              </w:rPr>
              <w:t>版番号</w:t>
            </w:r>
          </w:p>
        </w:tc>
        <w:tc>
          <w:tcPr>
            <w:tcW w:w="1417" w:type="dxa"/>
            <w:vAlign w:val="center"/>
          </w:tcPr>
          <w:p w14:paraId="3855CCC5" w14:textId="77777777" w:rsidR="00E51DE1" w:rsidRPr="00810C0B" w:rsidRDefault="00E51DE1" w:rsidP="00810C0B">
            <w:pPr>
              <w:jc w:val="center"/>
              <w:rPr>
                <w:u w:val="none"/>
              </w:rPr>
            </w:pPr>
            <w:r w:rsidRPr="00810C0B">
              <w:rPr>
                <w:rFonts w:hint="eastAsia"/>
                <w:u w:val="none"/>
              </w:rPr>
              <w:t>改訂者</w:t>
            </w:r>
          </w:p>
        </w:tc>
        <w:tc>
          <w:tcPr>
            <w:tcW w:w="2410" w:type="dxa"/>
            <w:vAlign w:val="center"/>
          </w:tcPr>
          <w:p w14:paraId="4E9D836C" w14:textId="77777777" w:rsidR="00E51DE1" w:rsidRPr="00810C0B" w:rsidRDefault="00E51DE1" w:rsidP="00810C0B">
            <w:pPr>
              <w:jc w:val="center"/>
              <w:rPr>
                <w:u w:val="none"/>
              </w:rPr>
            </w:pPr>
            <w:r w:rsidRPr="00810C0B">
              <w:rPr>
                <w:rFonts w:hint="eastAsia"/>
                <w:u w:val="none"/>
              </w:rPr>
              <w:t>改訂日</w:t>
            </w:r>
          </w:p>
        </w:tc>
        <w:tc>
          <w:tcPr>
            <w:tcW w:w="4246" w:type="dxa"/>
            <w:vAlign w:val="center"/>
          </w:tcPr>
          <w:p w14:paraId="0BC7A89E" w14:textId="77777777" w:rsidR="00E51DE1" w:rsidRPr="00810C0B" w:rsidRDefault="00E51DE1" w:rsidP="00810C0B">
            <w:pPr>
              <w:jc w:val="center"/>
              <w:rPr>
                <w:u w:val="none"/>
              </w:rPr>
            </w:pPr>
            <w:r w:rsidRPr="00810C0B">
              <w:rPr>
                <w:rFonts w:hint="eastAsia"/>
                <w:u w:val="none"/>
              </w:rPr>
              <w:t>改訂理由</w:t>
            </w:r>
            <w:r w:rsidRPr="00810C0B">
              <w:rPr>
                <w:rFonts w:hint="eastAsia"/>
                <w:u w:val="none"/>
              </w:rPr>
              <w:t>/</w:t>
            </w:r>
            <w:r w:rsidRPr="00810C0B">
              <w:rPr>
                <w:rFonts w:hint="eastAsia"/>
                <w:u w:val="none"/>
              </w:rPr>
              <w:t>内容</w:t>
            </w:r>
          </w:p>
        </w:tc>
      </w:tr>
      <w:tr w:rsidR="00E51DE1" w14:paraId="217DABB6" w14:textId="77777777" w:rsidTr="00E51DE1">
        <w:tc>
          <w:tcPr>
            <w:tcW w:w="1555" w:type="dxa"/>
          </w:tcPr>
          <w:p w14:paraId="5F476A53" w14:textId="6D07C149" w:rsidR="00E51DE1" w:rsidRDefault="00B07854" w:rsidP="00351082">
            <w:pPr>
              <w:rPr>
                <w:color w:val="0070C0"/>
                <w:u w:val="none"/>
              </w:rPr>
            </w:pPr>
            <w:r>
              <w:rPr>
                <w:rFonts w:hint="eastAsia"/>
                <w:color w:val="0070C0"/>
                <w:u w:val="none"/>
              </w:rPr>
              <w:t>XX</w:t>
            </w:r>
          </w:p>
        </w:tc>
        <w:tc>
          <w:tcPr>
            <w:tcW w:w="1417" w:type="dxa"/>
          </w:tcPr>
          <w:p w14:paraId="51C6EB16" w14:textId="77777777" w:rsidR="00E51DE1" w:rsidRDefault="00E51DE1" w:rsidP="00351082">
            <w:pPr>
              <w:rPr>
                <w:color w:val="0070C0"/>
                <w:u w:val="none"/>
              </w:rPr>
            </w:pPr>
            <w:r>
              <w:rPr>
                <w:rFonts w:hint="eastAsia"/>
                <w:color w:val="0070C0"/>
                <w:u w:val="none"/>
              </w:rPr>
              <w:t>△△</w:t>
            </w:r>
          </w:p>
        </w:tc>
        <w:tc>
          <w:tcPr>
            <w:tcW w:w="2410" w:type="dxa"/>
          </w:tcPr>
          <w:p w14:paraId="57358B46" w14:textId="51A757B2" w:rsidR="00E51DE1" w:rsidRDefault="00B07854" w:rsidP="00351082">
            <w:pPr>
              <w:rPr>
                <w:color w:val="0070C0"/>
                <w:u w:val="none"/>
              </w:rPr>
            </w:pPr>
            <w:r>
              <w:rPr>
                <w:rFonts w:hint="eastAsia"/>
                <w:color w:val="0070C0"/>
                <w:u w:val="none"/>
              </w:rPr>
              <w:t>20XX</w:t>
            </w:r>
            <w:r w:rsidR="00E51DE1">
              <w:rPr>
                <w:rFonts w:hint="eastAsia"/>
                <w:color w:val="0070C0"/>
                <w:u w:val="none"/>
              </w:rPr>
              <w:t>年</w:t>
            </w:r>
            <w:r>
              <w:rPr>
                <w:rFonts w:hint="eastAsia"/>
                <w:color w:val="0070C0"/>
                <w:u w:val="none"/>
              </w:rPr>
              <w:t>XX</w:t>
            </w:r>
            <w:r w:rsidR="00E51DE1">
              <w:rPr>
                <w:rFonts w:hint="eastAsia"/>
                <w:color w:val="0070C0"/>
                <w:u w:val="none"/>
              </w:rPr>
              <w:t>月</w:t>
            </w:r>
            <w:r>
              <w:rPr>
                <w:rFonts w:hint="eastAsia"/>
                <w:color w:val="0070C0"/>
                <w:u w:val="none"/>
              </w:rPr>
              <w:t>XX</w:t>
            </w:r>
            <w:r w:rsidR="00E51DE1">
              <w:rPr>
                <w:rFonts w:hint="eastAsia"/>
                <w:color w:val="0070C0"/>
                <w:u w:val="none"/>
              </w:rPr>
              <w:t>日</w:t>
            </w:r>
          </w:p>
        </w:tc>
        <w:tc>
          <w:tcPr>
            <w:tcW w:w="4246" w:type="dxa"/>
          </w:tcPr>
          <w:p w14:paraId="3C2CE5EE" w14:textId="222FBCDF" w:rsidR="00E51DE1" w:rsidRDefault="00B07854" w:rsidP="00351082">
            <w:pPr>
              <w:rPr>
                <w:color w:val="0070C0"/>
                <w:u w:val="none"/>
              </w:rPr>
            </w:pPr>
            <w:r>
              <w:rPr>
                <w:rFonts w:hint="eastAsia"/>
                <w:color w:val="0070C0"/>
                <w:u w:val="none"/>
              </w:rPr>
              <w:t>○○○</w:t>
            </w:r>
          </w:p>
        </w:tc>
      </w:tr>
    </w:tbl>
    <w:p w14:paraId="6D312D32" w14:textId="77777777" w:rsidR="00E51DE1" w:rsidRPr="00351082" w:rsidRDefault="00E51DE1" w:rsidP="00351082">
      <w:pPr>
        <w:rPr>
          <w:color w:val="0070C0"/>
          <w:u w:val="none"/>
        </w:rPr>
      </w:pPr>
    </w:p>
    <w:sectPr w:rsidR="00E51DE1" w:rsidRPr="00351082" w:rsidSect="00CB511A">
      <w:footerReference w:type="default" r:id="rId13"/>
      <w:pgSz w:w="11906" w:h="16838"/>
      <w:pgMar w:top="1418" w:right="1134" w:bottom="1418"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605B3" w14:textId="77777777" w:rsidR="00572AB3" w:rsidRDefault="00572AB3" w:rsidP="00996AC6">
      <w:r>
        <w:separator/>
      </w:r>
    </w:p>
  </w:endnote>
  <w:endnote w:type="continuationSeparator" w:id="0">
    <w:p w14:paraId="75F52540" w14:textId="77777777" w:rsidR="00572AB3" w:rsidRDefault="00572AB3" w:rsidP="0099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C426" w14:textId="2F1EA518" w:rsidR="00F27026" w:rsidRPr="00FF3FA8" w:rsidRDefault="00F27026">
    <w:pPr>
      <w:pStyle w:val="a5"/>
      <w:jc w:val="center"/>
      <w:rPr>
        <w:u w:val="none"/>
      </w:rPr>
    </w:pPr>
  </w:p>
  <w:p w14:paraId="22DBD334" w14:textId="4E77BF5E" w:rsidR="00F27026" w:rsidRPr="003B1EFC" w:rsidRDefault="00F27026" w:rsidP="00996AC6">
    <w:pPr>
      <w:pStyle w:val="a5"/>
      <w:rPr>
        <w:color w:val="0070C0"/>
        <w:sz w:val="16"/>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255254"/>
      <w:docPartObj>
        <w:docPartGallery w:val="Page Numbers (Bottom of Page)"/>
        <w:docPartUnique/>
      </w:docPartObj>
    </w:sdtPr>
    <w:sdtEndPr>
      <w:rPr>
        <w:u w:val="none"/>
      </w:rPr>
    </w:sdtEndPr>
    <w:sdtContent>
      <w:p w14:paraId="1B913AFD" w14:textId="4843D367" w:rsidR="009C42FC" w:rsidRPr="00ED5997" w:rsidRDefault="009C42FC">
        <w:pPr>
          <w:pStyle w:val="a5"/>
          <w:jc w:val="center"/>
          <w:rPr>
            <w:u w:val="none"/>
          </w:rPr>
        </w:pPr>
        <w:r w:rsidRPr="00ED5997">
          <w:rPr>
            <w:u w:val="none"/>
          </w:rPr>
          <w:fldChar w:fldCharType="begin"/>
        </w:r>
        <w:r w:rsidRPr="00ED5997">
          <w:rPr>
            <w:u w:val="none"/>
          </w:rPr>
          <w:instrText>PAGE   \* MERGEFORMAT</w:instrText>
        </w:r>
        <w:r w:rsidRPr="00ED5997">
          <w:rPr>
            <w:u w:val="none"/>
          </w:rPr>
          <w:fldChar w:fldCharType="separate"/>
        </w:r>
        <w:r w:rsidRPr="00ED5997">
          <w:rPr>
            <w:u w:val="none"/>
            <w:lang w:val="ja-JP"/>
          </w:rPr>
          <w:t>2</w:t>
        </w:r>
        <w:r w:rsidRPr="00ED5997">
          <w:rPr>
            <w:u w:val="none"/>
          </w:rPr>
          <w:fldChar w:fldCharType="end"/>
        </w:r>
      </w:p>
    </w:sdtContent>
  </w:sdt>
  <w:p w14:paraId="0A90B7FD" w14:textId="45FD256A" w:rsidR="009C42FC" w:rsidRPr="003B1EFC" w:rsidRDefault="009C42FC" w:rsidP="00996AC6">
    <w:pPr>
      <w:pStyle w:val="a5"/>
      <w:rPr>
        <w:color w:val="0070C0"/>
        <w:sz w:val="16"/>
        <w:u w:val="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C2289" w14:textId="77777777" w:rsidR="00572AB3" w:rsidRDefault="00572AB3" w:rsidP="00996AC6">
      <w:r>
        <w:separator/>
      </w:r>
    </w:p>
  </w:footnote>
  <w:footnote w:type="continuationSeparator" w:id="0">
    <w:p w14:paraId="477462B1" w14:textId="77777777" w:rsidR="00572AB3" w:rsidRDefault="00572AB3" w:rsidP="00996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E8838" w14:textId="28671839" w:rsidR="00F27026" w:rsidRPr="00996AC6" w:rsidRDefault="00F27026">
    <w:pPr>
      <w:pStyle w:val="a3"/>
      <w:rPr>
        <w:sz w:val="16"/>
        <w:u w:val="none"/>
      </w:rPr>
    </w:pPr>
    <w:r>
      <w:rPr>
        <w:rFonts w:hint="eastAsia"/>
        <w:sz w:val="16"/>
        <w:u w:val="none"/>
      </w:rPr>
      <w:t>監査</w:t>
    </w:r>
    <w:r w:rsidRPr="00996AC6">
      <w:rPr>
        <w:rFonts w:hint="eastAsia"/>
        <w:sz w:val="16"/>
        <w:u w:val="none"/>
      </w:rPr>
      <w:t>に関する手順書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F59"/>
    <w:multiLevelType w:val="hybridMultilevel"/>
    <w:tmpl w:val="9642DA3E"/>
    <w:lvl w:ilvl="0" w:tplc="8CD69A94">
      <w:start w:val="1"/>
      <w:numFmt w:val="decimalFullWidth"/>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5170FD"/>
    <w:multiLevelType w:val="hybridMultilevel"/>
    <w:tmpl w:val="C17A046A"/>
    <w:lvl w:ilvl="0" w:tplc="5C2C5E60">
      <w:start w:val="5"/>
      <w:numFmt w:val="decimal"/>
      <w:lvlText w:val="%1."/>
      <w:lvlJc w:val="left"/>
      <w:pPr>
        <w:ind w:left="630" w:hanging="420"/>
      </w:pPr>
      <w:rPr>
        <w:rFonts w:hint="eastAsia"/>
      </w:rPr>
    </w:lvl>
    <w:lvl w:ilvl="1" w:tplc="04090017" w:tentative="1">
      <w:start w:val="1"/>
      <w:numFmt w:val="aiueoFullWidth"/>
      <w:lvlText w:val="(%2)"/>
      <w:lvlJc w:val="left"/>
      <w:pPr>
        <w:ind w:left="420" w:hanging="420"/>
      </w:pPr>
    </w:lvl>
    <w:lvl w:ilvl="2" w:tplc="04090011" w:tentative="1">
      <w:start w:val="1"/>
      <w:numFmt w:val="decimalEnclosedCircle"/>
      <w:lvlText w:val="%3"/>
      <w:lvlJc w:val="left"/>
      <w:pPr>
        <w:ind w:left="840" w:hanging="420"/>
      </w:pPr>
    </w:lvl>
    <w:lvl w:ilvl="3" w:tplc="0409000F" w:tentative="1">
      <w:start w:val="1"/>
      <w:numFmt w:val="decimal"/>
      <w:lvlText w:val="%4."/>
      <w:lvlJc w:val="left"/>
      <w:pPr>
        <w:ind w:left="1260" w:hanging="420"/>
      </w:pPr>
    </w:lvl>
    <w:lvl w:ilvl="4" w:tplc="04090017" w:tentative="1">
      <w:start w:val="1"/>
      <w:numFmt w:val="aiueoFullWidth"/>
      <w:lvlText w:val="(%5)"/>
      <w:lvlJc w:val="left"/>
      <w:pPr>
        <w:ind w:left="1680" w:hanging="420"/>
      </w:pPr>
    </w:lvl>
    <w:lvl w:ilvl="5" w:tplc="04090011" w:tentative="1">
      <w:start w:val="1"/>
      <w:numFmt w:val="decimalEnclosedCircle"/>
      <w:lvlText w:val="%6"/>
      <w:lvlJc w:val="left"/>
      <w:pPr>
        <w:ind w:left="2100" w:hanging="420"/>
      </w:pPr>
    </w:lvl>
    <w:lvl w:ilvl="6" w:tplc="0409000F" w:tentative="1">
      <w:start w:val="1"/>
      <w:numFmt w:val="decimal"/>
      <w:lvlText w:val="%7."/>
      <w:lvlJc w:val="left"/>
      <w:pPr>
        <w:ind w:left="2520" w:hanging="420"/>
      </w:pPr>
    </w:lvl>
    <w:lvl w:ilvl="7" w:tplc="04090017" w:tentative="1">
      <w:start w:val="1"/>
      <w:numFmt w:val="aiueoFullWidth"/>
      <w:lvlText w:val="(%8)"/>
      <w:lvlJc w:val="left"/>
      <w:pPr>
        <w:ind w:left="2940" w:hanging="420"/>
      </w:pPr>
    </w:lvl>
    <w:lvl w:ilvl="8" w:tplc="04090011" w:tentative="1">
      <w:start w:val="1"/>
      <w:numFmt w:val="decimalEnclosedCircle"/>
      <w:lvlText w:val="%9"/>
      <w:lvlJc w:val="left"/>
      <w:pPr>
        <w:ind w:left="3360" w:hanging="420"/>
      </w:pPr>
    </w:lvl>
  </w:abstractNum>
  <w:abstractNum w:abstractNumId="2" w15:restartNumberingAfterBreak="0">
    <w:nsid w:val="0D301F96"/>
    <w:multiLevelType w:val="hybridMultilevel"/>
    <w:tmpl w:val="DEEECFF6"/>
    <w:lvl w:ilvl="0" w:tplc="743EF286">
      <w:start w:val="1"/>
      <w:numFmt w:val="decimalFullWidth"/>
      <w:lvlText w:val="(%1)"/>
      <w:lvlJc w:val="left"/>
      <w:pPr>
        <w:ind w:left="843" w:hanging="420"/>
      </w:pPr>
      <w:rPr>
        <w:rFonts w:ascii="Century" w:eastAsia="ＭＳ 明朝" w:hAnsi="Century" w:cs="Times New Roman" w:hint="eastAsia"/>
      </w:rPr>
    </w:lvl>
    <w:lvl w:ilvl="1" w:tplc="04090017" w:tentative="1">
      <w:start w:val="1"/>
      <w:numFmt w:val="aiueoFullWidth"/>
      <w:lvlText w:val="(%2)"/>
      <w:lvlJc w:val="left"/>
      <w:pPr>
        <w:ind w:left="1263" w:hanging="420"/>
      </w:pPr>
    </w:lvl>
    <w:lvl w:ilvl="2" w:tplc="04090011" w:tentative="1">
      <w:start w:val="1"/>
      <w:numFmt w:val="decimalEnclosedCircle"/>
      <w:lvlText w:val="%3"/>
      <w:lvlJc w:val="left"/>
      <w:pPr>
        <w:ind w:left="1683" w:hanging="420"/>
      </w:pPr>
    </w:lvl>
    <w:lvl w:ilvl="3" w:tplc="0409000F" w:tentative="1">
      <w:start w:val="1"/>
      <w:numFmt w:val="decimal"/>
      <w:lvlText w:val="%4."/>
      <w:lvlJc w:val="left"/>
      <w:pPr>
        <w:ind w:left="2103" w:hanging="420"/>
      </w:pPr>
    </w:lvl>
    <w:lvl w:ilvl="4" w:tplc="04090017" w:tentative="1">
      <w:start w:val="1"/>
      <w:numFmt w:val="aiueoFullWidth"/>
      <w:lvlText w:val="(%5)"/>
      <w:lvlJc w:val="left"/>
      <w:pPr>
        <w:ind w:left="2523" w:hanging="420"/>
      </w:pPr>
    </w:lvl>
    <w:lvl w:ilvl="5" w:tplc="04090011" w:tentative="1">
      <w:start w:val="1"/>
      <w:numFmt w:val="decimalEnclosedCircle"/>
      <w:lvlText w:val="%6"/>
      <w:lvlJc w:val="left"/>
      <w:pPr>
        <w:ind w:left="2943" w:hanging="420"/>
      </w:pPr>
    </w:lvl>
    <w:lvl w:ilvl="6" w:tplc="0409000F" w:tentative="1">
      <w:start w:val="1"/>
      <w:numFmt w:val="decimal"/>
      <w:lvlText w:val="%7."/>
      <w:lvlJc w:val="left"/>
      <w:pPr>
        <w:ind w:left="3363" w:hanging="420"/>
      </w:pPr>
    </w:lvl>
    <w:lvl w:ilvl="7" w:tplc="04090017" w:tentative="1">
      <w:start w:val="1"/>
      <w:numFmt w:val="aiueoFullWidth"/>
      <w:lvlText w:val="(%8)"/>
      <w:lvlJc w:val="left"/>
      <w:pPr>
        <w:ind w:left="3783" w:hanging="420"/>
      </w:pPr>
    </w:lvl>
    <w:lvl w:ilvl="8" w:tplc="04090011" w:tentative="1">
      <w:start w:val="1"/>
      <w:numFmt w:val="decimalEnclosedCircle"/>
      <w:lvlText w:val="%9"/>
      <w:lvlJc w:val="left"/>
      <w:pPr>
        <w:ind w:left="4203" w:hanging="420"/>
      </w:pPr>
    </w:lvl>
  </w:abstractNum>
  <w:abstractNum w:abstractNumId="3" w15:restartNumberingAfterBreak="0">
    <w:nsid w:val="12741444"/>
    <w:multiLevelType w:val="hybridMultilevel"/>
    <w:tmpl w:val="C13A5D20"/>
    <w:lvl w:ilvl="0" w:tplc="743EF286">
      <w:start w:val="1"/>
      <w:numFmt w:val="decimalFullWidth"/>
      <w:lvlText w:val="(%1)"/>
      <w:lvlJc w:val="left"/>
      <w:pPr>
        <w:ind w:left="630" w:hanging="420"/>
      </w:pPr>
      <w:rPr>
        <w:rFonts w:ascii="Century" w:eastAsia="ＭＳ 明朝" w:hAnsi="Century" w:cs="Times New Roman" w:hint="eastAsia"/>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19F616B9"/>
    <w:multiLevelType w:val="hybridMultilevel"/>
    <w:tmpl w:val="FE523D10"/>
    <w:lvl w:ilvl="0" w:tplc="AB9C1386">
      <w:start w:val="1"/>
      <w:numFmt w:val="decimal"/>
      <w:lvlText w:val="(%1)"/>
      <w:lvlJc w:val="left"/>
      <w:pPr>
        <w:ind w:left="843" w:hanging="420"/>
      </w:pPr>
      <w:rPr>
        <w:rFonts w:ascii="Century" w:eastAsia="ＭＳ Ｐ明朝" w:hAnsi="Century" w:hint="default"/>
        <w:b w:val="0"/>
        <w:i w:val="0"/>
        <w:color w:val="auto"/>
        <w:sz w:val="21"/>
        <w:szCs w:val="20"/>
      </w:rPr>
    </w:lvl>
    <w:lvl w:ilvl="1" w:tplc="04090017">
      <w:start w:val="1"/>
      <w:numFmt w:val="aiueoFullWidth"/>
      <w:lvlText w:val="(%2)"/>
      <w:lvlJc w:val="left"/>
      <w:pPr>
        <w:ind w:left="1263" w:hanging="420"/>
      </w:pPr>
    </w:lvl>
    <w:lvl w:ilvl="2" w:tplc="04090011" w:tentative="1">
      <w:start w:val="1"/>
      <w:numFmt w:val="decimalEnclosedCircle"/>
      <w:lvlText w:val="%3"/>
      <w:lvlJc w:val="left"/>
      <w:pPr>
        <w:ind w:left="1683" w:hanging="420"/>
      </w:pPr>
    </w:lvl>
    <w:lvl w:ilvl="3" w:tplc="0409000F" w:tentative="1">
      <w:start w:val="1"/>
      <w:numFmt w:val="decimal"/>
      <w:lvlText w:val="%4."/>
      <w:lvlJc w:val="left"/>
      <w:pPr>
        <w:ind w:left="2103" w:hanging="420"/>
      </w:pPr>
    </w:lvl>
    <w:lvl w:ilvl="4" w:tplc="04090017" w:tentative="1">
      <w:start w:val="1"/>
      <w:numFmt w:val="aiueoFullWidth"/>
      <w:lvlText w:val="(%5)"/>
      <w:lvlJc w:val="left"/>
      <w:pPr>
        <w:ind w:left="2523" w:hanging="420"/>
      </w:pPr>
    </w:lvl>
    <w:lvl w:ilvl="5" w:tplc="04090011" w:tentative="1">
      <w:start w:val="1"/>
      <w:numFmt w:val="decimalEnclosedCircle"/>
      <w:lvlText w:val="%6"/>
      <w:lvlJc w:val="left"/>
      <w:pPr>
        <w:ind w:left="2943" w:hanging="420"/>
      </w:pPr>
    </w:lvl>
    <w:lvl w:ilvl="6" w:tplc="0409000F" w:tentative="1">
      <w:start w:val="1"/>
      <w:numFmt w:val="decimal"/>
      <w:lvlText w:val="%7."/>
      <w:lvlJc w:val="left"/>
      <w:pPr>
        <w:ind w:left="3363" w:hanging="420"/>
      </w:pPr>
    </w:lvl>
    <w:lvl w:ilvl="7" w:tplc="04090017" w:tentative="1">
      <w:start w:val="1"/>
      <w:numFmt w:val="aiueoFullWidth"/>
      <w:lvlText w:val="(%8)"/>
      <w:lvlJc w:val="left"/>
      <w:pPr>
        <w:ind w:left="3783" w:hanging="420"/>
      </w:pPr>
    </w:lvl>
    <w:lvl w:ilvl="8" w:tplc="04090011" w:tentative="1">
      <w:start w:val="1"/>
      <w:numFmt w:val="decimalEnclosedCircle"/>
      <w:lvlText w:val="%9"/>
      <w:lvlJc w:val="left"/>
      <w:pPr>
        <w:ind w:left="4203" w:hanging="420"/>
      </w:pPr>
    </w:lvl>
  </w:abstractNum>
  <w:abstractNum w:abstractNumId="5" w15:restartNumberingAfterBreak="0">
    <w:nsid w:val="1E0B391F"/>
    <w:multiLevelType w:val="hybridMultilevel"/>
    <w:tmpl w:val="6BA2BE06"/>
    <w:lvl w:ilvl="0" w:tplc="AB9C1386">
      <w:start w:val="1"/>
      <w:numFmt w:val="decimal"/>
      <w:lvlText w:val="(%1)"/>
      <w:lvlJc w:val="left"/>
      <w:pPr>
        <w:ind w:left="630" w:hanging="420"/>
      </w:pPr>
      <w:rPr>
        <w:rFonts w:ascii="Century" w:eastAsia="ＭＳ Ｐ明朝" w:hAnsi="Century" w:hint="default"/>
        <w:b w:val="0"/>
        <w:i w:val="0"/>
        <w:sz w:val="21"/>
        <w:szCs w:val="2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D7612B"/>
    <w:multiLevelType w:val="hybridMultilevel"/>
    <w:tmpl w:val="D3CCE9E0"/>
    <w:lvl w:ilvl="0" w:tplc="D7E04BEA">
      <w:start w:val="1"/>
      <w:numFmt w:val="decimal"/>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6F734A"/>
    <w:multiLevelType w:val="hybridMultilevel"/>
    <w:tmpl w:val="49D02382"/>
    <w:lvl w:ilvl="0" w:tplc="5A7489EA">
      <w:start w:val="1"/>
      <w:numFmt w:val="decimalFullWidth"/>
      <w:lvlText w:val="%1)"/>
      <w:lvlJc w:val="left"/>
      <w:pPr>
        <w:ind w:left="63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8446FCD"/>
    <w:multiLevelType w:val="hybridMultilevel"/>
    <w:tmpl w:val="AB50CC96"/>
    <w:lvl w:ilvl="0" w:tplc="04090011">
      <w:start w:val="1"/>
      <w:numFmt w:val="decimalEnclosedCircle"/>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2ABD3C93"/>
    <w:multiLevelType w:val="hybridMultilevel"/>
    <w:tmpl w:val="D402E962"/>
    <w:lvl w:ilvl="0" w:tplc="AB9C1386">
      <w:start w:val="1"/>
      <w:numFmt w:val="decimal"/>
      <w:lvlText w:val="(%1)"/>
      <w:lvlJc w:val="left"/>
      <w:pPr>
        <w:ind w:left="630" w:hanging="420"/>
      </w:pPr>
      <w:rPr>
        <w:rFonts w:ascii="Century" w:eastAsia="ＭＳ Ｐ明朝" w:hAnsi="Century" w:hint="default"/>
        <w:b w:val="0"/>
        <w:i w:val="0"/>
        <w:sz w:val="21"/>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2924920"/>
    <w:multiLevelType w:val="hybridMultilevel"/>
    <w:tmpl w:val="8EBAE6D8"/>
    <w:lvl w:ilvl="0" w:tplc="AB9C1386">
      <w:start w:val="1"/>
      <w:numFmt w:val="decimal"/>
      <w:lvlText w:val="(%1)"/>
      <w:lvlJc w:val="left"/>
      <w:pPr>
        <w:ind w:left="630" w:hanging="420"/>
      </w:pPr>
      <w:rPr>
        <w:rFonts w:ascii="Century" w:eastAsia="ＭＳ Ｐ明朝" w:hAnsi="Century" w:hint="default"/>
        <w:b w:val="0"/>
        <w:i w:val="0"/>
        <w:sz w:val="21"/>
        <w:szCs w:val="2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36103ECB"/>
    <w:multiLevelType w:val="hybridMultilevel"/>
    <w:tmpl w:val="B672AB0A"/>
    <w:lvl w:ilvl="0" w:tplc="D23A7CE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9A00A1"/>
    <w:multiLevelType w:val="hybridMultilevel"/>
    <w:tmpl w:val="B8506664"/>
    <w:lvl w:ilvl="0" w:tplc="743EF286">
      <w:start w:val="1"/>
      <w:numFmt w:val="decimalFullWidth"/>
      <w:lvlText w:val="(%1)"/>
      <w:lvlJc w:val="left"/>
      <w:pPr>
        <w:ind w:left="42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6E53D43"/>
    <w:multiLevelType w:val="hybridMultilevel"/>
    <w:tmpl w:val="0A0A9F16"/>
    <w:lvl w:ilvl="0" w:tplc="00D2B6FC">
      <w:start w:val="1"/>
      <w:numFmt w:val="decimalFullWidth"/>
      <w:lvlText w:val="%1)"/>
      <w:lvlJc w:val="left"/>
      <w:pPr>
        <w:ind w:left="63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113E44"/>
    <w:multiLevelType w:val="hybridMultilevel"/>
    <w:tmpl w:val="111A74E4"/>
    <w:lvl w:ilvl="0" w:tplc="743EF286">
      <w:start w:val="1"/>
      <w:numFmt w:val="decimalFullWidth"/>
      <w:lvlText w:val="(%1)"/>
      <w:lvlJc w:val="left"/>
      <w:pPr>
        <w:ind w:left="42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76A2AA4"/>
    <w:multiLevelType w:val="hybridMultilevel"/>
    <w:tmpl w:val="2CEA73A4"/>
    <w:lvl w:ilvl="0" w:tplc="62E66B9C">
      <w:start w:val="1"/>
      <w:numFmt w:val="decimal"/>
      <w:lvlText w:val="%1."/>
      <w:lvlJc w:val="left"/>
      <w:pPr>
        <w:ind w:left="420" w:hanging="420"/>
      </w:pPr>
      <w:rPr>
        <w:rFonts w:hint="eastAsia"/>
      </w:rPr>
    </w:lvl>
    <w:lvl w:ilvl="1" w:tplc="E92265C4">
      <w:start w:val="2"/>
      <w:numFmt w:val="decimalFullWidth"/>
      <w:lvlText w:val="%2．"/>
      <w:lvlJc w:val="left"/>
      <w:pPr>
        <w:ind w:left="1050" w:hanging="63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60475"/>
    <w:multiLevelType w:val="hybridMultilevel"/>
    <w:tmpl w:val="13AAD0AC"/>
    <w:lvl w:ilvl="0" w:tplc="AB9C1386">
      <w:start w:val="1"/>
      <w:numFmt w:val="decimal"/>
      <w:lvlText w:val="(%1)"/>
      <w:lvlJc w:val="left"/>
      <w:pPr>
        <w:ind w:left="630" w:hanging="420"/>
      </w:pPr>
      <w:rPr>
        <w:rFonts w:ascii="Century" w:eastAsia="ＭＳ Ｐ明朝" w:hAnsi="Century" w:hint="default"/>
        <w:b w:val="0"/>
        <w:i w:val="0"/>
        <w:sz w:val="21"/>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9E65F0"/>
    <w:multiLevelType w:val="hybridMultilevel"/>
    <w:tmpl w:val="CF021E34"/>
    <w:lvl w:ilvl="0" w:tplc="D7E04BEA">
      <w:start w:val="1"/>
      <w:numFmt w:val="decimal"/>
      <w:lvlText w:val="%1)"/>
      <w:lvlJc w:val="left"/>
      <w:pPr>
        <w:ind w:left="420" w:hanging="420"/>
      </w:pPr>
      <w:rPr>
        <w:rFonts w:ascii="Century" w:hAnsi="Century" w:hint="default"/>
        <w:color w:val="auto"/>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AC94E51"/>
    <w:multiLevelType w:val="hybridMultilevel"/>
    <w:tmpl w:val="CA2A6A02"/>
    <w:lvl w:ilvl="0" w:tplc="1FC89262">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A85A2B"/>
    <w:multiLevelType w:val="hybridMultilevel"/>
    <w:tmpl w:val="58FC4D7C"/>
    <w:lvl w:ilvl="0" w:tplc="E7B23A48">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0" w15:restartNumberingAfterBreak="0">
    <w:nsid w:val="4EE85D89"/>
    <w:multiLevelType w:val="hybridMultilevel"/>
    <w:tmpl w:val="28BAC1B8"/>
    <w:lvl w:ilvl="0" w:tplc="D5C4561A">
      <w:start w:val="6"/>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34244BD"/>
    <w:multiLevelType w:val="hybridMultilevel"/>
    <w:tmpl w:val="4BB011AC"/>
    <w:lvl w:ilvl="0" w:tplc="D7E04BEA">
      <w:start w:val="1"/>
      <w:numFmt w:val="decimal"/>
      <w:lvlText w:val="%1)"/>
      <w:lvlJc w:val="left"/>
      <w:pPr>
        <w:ind w:left="420" w:hanging="420"/>
      </w:pPr>
      <w:rPr>
        <w:rFonts w:ascii="Century" w:hAnsi="Century"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BDB1D67"/>
    <w:multiLevelType w:val="hybridMultilevel"/>
    <w:tmpl w:val="8EBAE6D8"/>
    <w:lvl w:ilvl="0" w:tplc="FFFFFFFF">
      <w:start w:val="1"/>
      <w:numFmt w:val="decimal"/>
      <w:lvlText w:val="(%1)"/>
      <w:lvlJc w:val="left"/>
      <w:pPr>
        <w:ind w:left="630" w:hanging="420"/>
      </w:pPr>
      <w:rPr>
        <w:rFonts w:ascii="Century" w:eastAsia="ＭＳ Ｐ明朝" w:hAnsi="Century" w:hint="default"/>
        <w:b w:val="0"/>
        <w:i w:val="0"/>
        <w:sz w:val="21"/>
        <w:szCs w:val="20"/>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23" w15:restartNumberingAfterBreak="0">
    <w:nsid w:val="5BF76791"/>
    <w:multiLevelType w:val="hybridMultilevel"/>
    <w:tmpl w:val="6B785DE2"/>
    <w:lvl w:ilvl="0" w:tplc="D7E04BEA">
      <w:start w:val="1"/>
      <w:numFmt w:val="decimal"/>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E093D8A"/>
    <w:multiLevelType w:val="hybridMultilevel"/>
    <w:tmpl w:val="4BE2B00E"/>
    <w:lvl w:ilvl="0" w:tplc="743EF286">
      <w:start w:val="1"/>
      <w:numFmt w:val="decimalFullWidth"/>
      <w:lvlText w:val="(%1)"/>
      <w:lvlJc w:val="left"/>
      <w:pPr>
        <w:ind w:left="1050" w:hanging="420"/>
      </w:pPr>
      <w:rPr>
        <w:rFonts w:ascii="Century" w:eastAsia="ＭＳ 明朝" w:hAnsi="Century" w:cs="Times New Roman"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5" w15:restartNumberingAfterBreak="0">
    <w:nsid w:val="5F28467D"/>
    <w:multiLevelType w:val="hybridMultilevel"/>
    <w:tmpl w:val="4E22F45A"/>
    <w:lvl w:ilvl="0" w:tplc="1FC89262">
      <w:start w:val="1"/>
      <w:numFmt w:val="decimalFullWidth"/>
      <w:lvlText w:val="%1)"/>
      <w:lvlJc w:val="left"/>
      <w:pPr>
        <w:ind w:left="420" w:hanging="420"/>
      </w:pPr>
      <w:rPr>
        <w:rFonts w:hint="eastAsia"/>
        <w:color w:val="auto"/>
      </w:rPr>
    </w:lvl>
    <w:lvl w:ilvl="1" w:tplc="AB9C1386">
      <w:start w:val="1"/>
      <w:numFmt w:val="decimal"/>
      <w:lvlText w:val="(%2)"/>
      <w:lvlJc w:val="left"/>
      <w:pPr>
        <w:ind w:left="650" w:hanging="440"/>
      </w:pPr>
      <w:rPr>
        <w:rFonts w:ascii="Century" w:eastAsia="ＭＳ Ｐ明朝" w:hAnsi="Century" w:hint="default"/>
        <w:b w:val="0"/>
        <w:i w:val="0"/>
        <w:sz w:val="21"/>
        <w:szCs w:val="2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F9775B4"/>
    <w:multiLevelType w:val="hybridMultilevel"/>
    <w:tmpl w:val="A5821C76"/>
    <w:lvl w:ilvl="0" w:tplc="743EF286">
      <w:start w:val="1"/>
      <w:numFmt w:val="decimalFullWidth"/>
      <w:lvlText w:val="(%1)"/>
      <w:lvlJc w:val="left"/>
      <w:pPr>
        <w:ind w:left="42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00E3E87"/>
    <w:multiLevelType w:val="hybridMultilevel"/>
    <w:tmpl w:val="8726547A"/>
    <w:lvl w:ilvl="0" w:tplc="D23A7CE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7003912"/>
    <w:multiLevelType w:val="hybridMultilevel"/>
    <w:tmpl w:val="FFB69F0E"/>
    <w:lvl w:ilvl="0" w:tplc="743EF286">
      <w:start w:val="1"/>
      <w:numFmt w:val="decimalFullWidth"/>
      <w:lvlText w:val="(%1)"/>
      <w:lvlJc w:val="left"/>
      <w:pPr>
        <w:ind w:left="630" w:hanging="420"/>
      </w:pPr>
      <w:rPr>
        <w:rFonts w:ascii="Century" w:eastAsia="ＭＳ 明朝" w:hAnsi="Century" w:cs="Times New Roman" w:hint="eastAsia"/>
      </w:rPr>
    </w:lvl>
    <w:lvl w:ilvl="1" w:tplc="04090011">
      <w:start w:val="1"/>
      <w:numFmt w:val="decimalEnclosedCircle"/>
      <w:lvlText w:val="%2"/>
      <w:lvlJc w:val="left"/>
      <w:pPr>
        <w:ind w:left="1050" w:hanging="420"/>
      </w:pPr>
      <w:rPr>
        <w:rFonts w:hint="eastAsia"/>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68803227"/>
    <w:multiLevelType w:val="hybridMultilevel"/>
    <w:tmpl w:val="DA5A31F8"/>
    <w:lvl w:ilvl="0" w:tplc="D7E04BEA">
      <w:start w:val="1"/>
      <w:numFmt w:val="decimal"/>
      <w:lvlText w:val="%1)"/>
      <w:lvlJc w:val="left"/>
      <w:pPr>
        <w:ind w:left="562" w:hanging="420"/>
      </w:pPr>
      <w:rPr>
        <w:rFonts w:ascii="Century" w:hAnsi="Century" w:hint="default"/>
        <w:color w:val="auto"/>
      </w:r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30" w15:restartNumberingAfterBreak="0">
    <w:nsid w:val="68EE30F6"/>
    <w:multiLevelType w:val="hybridMultilevel"/>
    <w:tmpl w:val="4F18B52A"/>
    <w:lvl w:ilvl="0" w:tplc="743EF286">
      <w:start w:val="1"/>
      <w:numFmt w:val="decimalFullWidth"/>
      <w:lvlText w:val="(%1)"/>
      <w:lvlJc w:val="left"/>
      <w:pPr>
        <w:ind w:left="630" w:hanging="420"/>
      </w:pPr>
      <w:rPr>
        <w:rFonts w:ascii="Century" w:eastAsia="ＭＳ 明朝" w:hAnsi="Century" w:cs="Times New Roman" w:hint="eastAsia"/>
      </w:rPr>
    </w:lvl>
    <w:lvl w:ilvl="1" w:tplc="B7F00FFA">
      <w:start w:val="2"/>
      <w:numFmt w:val="decimalFullWidth"/>
      <w:lvlText w:val="（%2）"/>
      <w:lvlJc w:val="left"/>
      <w:pPr>
        <w:ind w:left="1350" w:hanging="72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6F043C8F"/>
    <w:multiLevelType w:val="hybridMultilevel"/>
    <w:tmpl w:val="E6A4B9EA"/>
    <w:lvl w:ilvl="0" w:tplc="743EF286">
      <w:start w:val="1"/>
      <w:numFmt w:val="decimalFullWidth"/>
      <w:lvlText w:val="(%1)"/>
      <w:lvlJc w:val="left"/>
      <w:pPr>
        <w:ind w:left="1053" w:hanging="420"/>
      </w:pPr>
      <w:rPr>
        <w:rFonts w:ascii="Century" w:eastAsia="ＭＳ 明朝" w:hAnsi="Century" w:cs="Times New Roman" w:hint="eastAsia"/>
      </w:rPr>
    </w:lvl>
    <w:lvl w:ilvl="1" w:tplc="04090017" w:tentative="1">
      <w:start w:val="1"/>
      <w:numFmt w:val="aiueoFullWidth"/>
      <w:lvlText w:val="(%2)"/>
      <w:lvlJc w:val="left"/>
      <w:pPr>
        <w:ind w:left="1473" w:hanging="420"/>
      </w:pPr>
    </w:lvl>
    <w:lvl w:ilvl="2" w:tplc="04090011" w:tentative="1">
      <w:start w:val="1"/>
      <w:numFmt w:val="decimalEnclosedCircle"/>
      <w:lvlText w:val="%3"/>
      <w:lvlJc w:val="left"/>
      <w:pPr>
        <w:ind w:left="1893" w:hanging="420"/>
      </w:pPr>
    </w:lvl>
    <w:lvl w:ilvl="3" w:tplc="0409000F" w:tentative="1">
      <w:start w:val="1"/>
      <w:numFmt w:val="decimal"/>
      <w:lvlText w:val="%4."/>
      <w:lvlJc w:val="left"/>
      <w:pPr>
        <w:ind w:left="2313" w:hanging="420"/>
      </w:pPr>
    </w:lvl>
    <w:lvl w:ilvl="4" w:tplc="04090017" w:tentative="1">
      <w:start w:val="1"/>
      <w:numFmt w:val="aiueoFullWidth"/>
      <w:lvlText w:val="(%5)"/>
      <w:lvlJc w:val="left"/>
      <w:pPr>
        <w:ind w:left="2733" w:hanging="420"/>
      </w:pPr>
    </w:lvl>
    <w:lvl w:ilvl="5" w:tplc="04090011" w:tentative="1">
      <w:start w:val="1"/>
      <w:numFmt w:val="decimalEnclosedCircle"/>
      <w:lvlText w:val="%6"/>
      <w:lvlJc w:val="left"/>
      <w:pPr>
        <w:ind w:left="3153" w:hanging="420"/>
      </w:pPr>
    </w:lvl>
    <w:lvl w:ilvl="6" w:tplc="0409000F" w:tentative="1">
      <w:start w:val="1"/>
      <w:numFmt w:val="decimal"/>
      <w:lvlText w:val="%7."/>
      <w:lvlJc w:val="left"/>
      <w:pPr>
        <w:ind w:left="3573" w:hanging="420"/>
      </w:pPr>
    </w:lvl>
    <w:lvl w:ilvl="7" w:tplc="04090017" w:tentative="1">
      <w:start w:val="1"/>
      <w:numFmt w:val="aiueoFullWidth"/>
      <w:lvlText w:val="(%8)"/>
      <w:lvlJc w:val="left"/>
      <w:pPr>
        <w:ind w:left="3993" w:hanging="420"/>
      </w:pPr>
    </w:lvl>
    <w:lvl w:ilvl="8" w:tplc="04090011" w:tentative="1">
      <w:start w:val="1"/>
      <w:numFmt w:val="decimalEnclosedCircle"/>
      <w:lvlText w:val="%9"/>
      <w:lvlJc w:val="left"/>
      <w:pPr>
        <w:ind w:left="4413" w:hanging="420"/>
      </w:pPr>
    </w:lvl>
  </w:abstractNum>
  <w:abstractNum w:abstractNumId="32" w15:restartNumberingAfterBreak="0">
    <w:nsid w:val="738F7733"/>
    <w:multiLevelType w:val="hybridMultilevel"/>
    <w:tmpl w:val="BA303F3C"/>
    <w:lvl w:ilvl="0" w:tplc="D7E04BEA">
      <w:start w:val="1"/>
      <w:numFmt w:val="decimal"/>
      <w:lvlText w:val="%1)"/>
      <w:lvlJc w:val="left"/>
      <w:pPr>
        <w:ind w:left="420" w:hanging="420"/>
      </w:pPr>
      <w:rPr>
        <w:rFonts w:ascii="Century" w:hAnsi="Century"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90C17DD"/>
    <w:multiLevelType w:val="hybridMultilevel"/>
    <w:tmpl w:val="7F4ABDEA"/>
    <w:lvl w:ilvl="0" w:tplc="743EF286">
      <w:start w:val="1"/>
      <w:numFmt w:val="decimalFullWidth"/>
      <w:lvlText w:val="(%1)"/>
      <w:lvlJc w:val="left"/>
      <w:pPr>
        <w:ind w:left="1050" w:hanging="420"/>
      </w:pPr>
      <w:rPr>
        <w:rFonts w:ascii="Century" w:eastAsia="ＭＳ 明朝" w:hAnsi="Century" w:cs="Times New Roman"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4" w15:restartNumberingAfterBreak="0">
    <w:nsid w:val="79975B11"/>
    <w:multiLevelType w:val="hybridMultilevel"/>
    <w:tmpl w:val="A66884AA"/>
    <w:lvl w:ilvl="0" w:tplc="A57E53D6">
      <w:start w:val="1"/>
      <w:numFmt w:val="decimal"/>
      <w:lvlText w:val="%1）"/>
      <w:lvlJc w:val="left"/>
      <w:pPr>
        <w:ind w:left="650" w:hanging="440"/>
      </w:pPr>
      <w:rPr>
        <w:rFonts w:hint="eastAsia"/>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5" w15:restartNumberingAfterBreak="0">
    <w:nsid w:val="79EB7EF3"/>
    <w:multiLevelType w:val="hybridMultilevel"/>
    <w:tmpl w:val="080625C2"/>
    <w:lvl w:ilvl="0" w:tplc="AB9C1386">
      <w:start w:val="1"/>
      <w:numFmt w:val="decimal"/>
      <w:lvlText w:val="(%1)"/>
      <w:lvlJc w:val="left"/>
      <w:pPr>
        <w:ind w:left="843" w:hanging="420"/>
      </w:pPr>
      <w:rPr>
        <w:rFonts w:ascii="Century" w:eastAsia="ＭＳ Ｐ明朝" w:hAnsi="Century" w:hint="default"/>
        <w:b w:val="0"/>
        <w:i w:val="0"/>
        <w:color w:val="auto"/>
        <w:sz w:val="21"/>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A7649EC"/>
    <w:multiLevelType w:val="hybridMultilevel"/>
    <w:tmpl w:val="A4C829A2"/>
    <w:lvl w:ilvl="0" w:tplc="8596357A">
      <w:start w:val="4"/>
      <w:numFmt w:val="decimal"/>
      <w:lvlText w:val="%1."/>
      <w:lvlJc w:val="left"/>
      <w:pPr>
        <w:ind w:left="630" w:hanging="420"/>
      </w:pPr>
      <w:rPr>
        <w:rFonts w:hint="eastAsia"/>
      </w:rPr>
    </w:lvl>
    <w:lvl w:ilvl="1" w:tplc="4ED82C36">
      <w:start w:val="2"/>
      <w:numFmt w:val="decimalFullWidth"/>
      <w:lvlText w:val="%2）"/>
      <w:lvlJc w:val="left"/>
      <w:pPr>
        <w:ind w:left="840" w:hanging="420"/>
      </w:pPr>
      <w:rPr>
        <w:rFonts w:hint="default"/>
      </w:rPr>
    </w:lvl>
    <w:lvl w:ilvl="2" w:tplc="8FBEE930">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A75666"/>
    <w:multiLevelType w:val="hybridMultilevel"/>
    <w:tmpl w:val="9106F8D6"/>
    <w:lvl w:ilvl="0" w:tplc="A0C0927A">
      <w:start w:val="1"/>
      <w:numFmt w:val="decimalFullWidth"/>
      <w:lvlText w:val="(%1)"/>
      <w:lvlJc w:val="left"/>
      <w:pPr>
        <w:ind w:left="1050" w:hanging="420"/>
      </w:pPr>
      <w:rPr>
        <w:rFonts w:ascii="Century" w:eastAsia="ＭＳ 明朝" w:hAnsi="Century"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98994277">
    <w:abstractNumId w:val="15"/>
  </w:num>
  <w:num w:numId="2" w16cid:durableId="1658918742">
    <w:abstractNumId w:val="27"/>
  </w:num>
  <w:num w:numId="3" w16cid:durableId="1808862479">
    <w:abstractNumId w:val="36"/>
  </w:num>
  <w:num w:numId="4" w16cid:durableId="324626548">
    <w:abstractNumId w:val="11"/>
  </w:num>
  <w:num w:numId="5" w16cid:durableId="141429839">
    <w:abstractNumId w:val="20"/>
  </w:num>
  <w:num w:numId="6" w16cid:durableId="521360231">
    <w:abstractNumId w:val="32"/>
  </w:num>
  <w:num w:numId="7" w16cid:durableId="967666026">
    <w:abstractNumId w:val="25"/>
  </w:num>
  <w:num w:numId="8" w16cid:durableId="1367027553">
    <w:abstractNumId w:val="21"/>
  </w:num>
  <w:num w:numId="9" w16cid:durableId="1569993521">
    <w:abstractNumId w:val="14"/>
  </w:num>
  <w:num w:numId="10" w16cid:durableId="1879587881">
    <w:abstractNumId w:val="10"/>
  </w:num>
  <w:num w:numId="11" w16cid:durableId="202407465">
    <w:abstractNumId w:val="8"/>
  </w:num>
  <w:num w:numId="12" w16cid:durableId="1550264463">
    <w:abstractNumId w:val="24"/>
  </w:num>
  <w:num w:numId="13" w16cid:durableId="161316054">
    <w:abstractNumId w:val="6"/>
  </w:num>
  <w:num w:numId="14" w16cid:durableId="605649637">
    <w:abstractNumId w:val="23"/>
  </w:num>
  <w:num w:numId="15" w16cid:durableId="1511484876">
    <w:abstractNumId w:val="1"/>
  </w:num>
  <w:num w:numId="16" w16cid:durableId="245848779">
    <w:abstractNumId w:val="29"/>
  </w:num>
  <w:num w:numId="17" w16cid:durableId="745764307">
    <w:abstractNumId w:val="3"/>
  </w:num>
  <w:num w:numId="18" w16cid:durableId="1197424439">
    <w:abstractNumId w:val="19"/>
  </w:num>
  <w:num w:numId="19" w16cid:durableId="887180522">
    <w:abstractNumId w:val="5"/>
  </w:num>
  <w:num w:numId="20" w16cid:durableId="1585914670">
    <w:abstractNumId w:val="13"/>
  </w:num>
  <w:num w:numId="21" w16cid:durableId="1308390252">
    <w:abstractNumId w:val="7"/>
  </w:num>
  <w:num w:numId="22" w16cid:durableId="1082680258">
    <w:abstractNumId w:val="12"/>
  </w:num>
  <w:num w:numId="23" w16cid:durableId="1745566342">
    <w:abstractNumId w:val="0"/>
  </w:num>
  <w:num w:numId="24" w16cid:durableId="52703280">
    <w:abstractNumId w:val="18"/>
  </w:num>
  <w:num w:numId="25" w16cid:durableId="1185175154">
    <w:abstractNumId w:val="28"/>
  </w:num>
  <w:num w:numId="26" w16cid:durableId="1976641599">
    <w:abstractNumId w:val="30"/>
  </w:num>
  <w:num w:numId="27" w16cid:durableId="124743889">
    <w:abstractNumId w:val="4"/>
  </w:num>
  <w:num w:numId="28" w16cid:durableId="1594898010">
    <w:abstractNumId w:val="2"/>
  </w:num>
  <w:num w:numId="29" w16cid:durableId="180818888">
    <w:abstractNumId w:val="31"/>
  </w:num>
  <w:num w:numId="30" w16cid:durableId="1517957514">
    <w:abstractNumId w:val="26"/>
  </w:num>
  <w:num w:numId="31" w16cid:durableId="832795072">
    <w:abstractNumId w:val="37"/>
  </w:num>
  <w:num w:numId="32" w16cid:durableId="1709911690">
    <w:abstractNumId w:val="17"/>
  </w:num>
  <w:num w:numId="33" w16cid:durableId="1420061445">
    <w:abstractNumId w:val="9"/>
  </w:num>
  <w:num w:numId="34" w16cid:durableId="1318337922">
    <w:abstractNumId w:val="16"/>
  </w:num>
  <w:num w:numId="35" w16cid:durableId="1523975535">
    <w:abstractNumId w:val="33"/>
  </w:num>
  <w:num w:numId="36" w16cid:durableId="2101221520">
    <w:abstractNumId w:val="35"/>
  </w:num>
  <w:num w:numId="37" w16cid:durableId="936403925">
    <w:abstractNumId w:val="22"/>
  </w:num>
  <w:num w:numId="38" w16cid:durableId="96045435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AC6"/>
    <w:rsid w:val="000074B1"/>
    <w:rsid w:val="00013A0B"/>
    <w:rsid w:val="00015D4C"/>
    <w:rsid w:val="00016062"/>
    <w:rsid w:val="00025163"/>
    <w:rsid w:val="00026028"/>
    <w:rsid w:val="00032556"/>
    <w:rsid w:val="00034AC5"/>
    <w:rsid w:val="000435FF"/>
    <w:rsid w:val="00044D91"/>
    <w:rsid w:val="00047EA5"/>
    <w:rsid w:val="00050093"/>
    <w:rsid w:val="000634DB"/>
    <w:rsid w:val="00063F2B"/>
    <w:rsid w:val="00076B66"/>
    <w:rsid w:val="00091886"/>
    <w:rsid w:val="00094835"/>
    <w:rsid w:val="00094DA2"/>
    <w:rsid w:val="00097471"/>
    <w:rsid w:val="000A4429"/>
    <w:rsid w:val="000A6AAA"/>
    <w:rsid w:val="000C10B9"/>
    <w:rsid w:val="000C15E2"/>
    <w:rsid w:val="000C1DB7"/>
    <w:rsid w:val="000D0482"/>
    <w:rsid w:val="000D1071"/>
    <w:rsid w:val="000E089B"/>
    <w:rsid w:val="000E1D64"/>
    <w:rsid w:val="000E1F61"/>
    <w:rsid w:val="000E295A"/>
    <w:rsid w:val="000E2A7B"/>
    <w:rsid w:val="000E3F65"/>
    <w:rsid w:val="000E41F8"/>
    <w:rsid w:val="000E7E0A"/>
    <w:rsid w:val="00100629"/>
    <w:rsid w:val="0010072C"/>
    <w:rsid w:val="0010505F"/>
    <w:rsid w:val="00106B72"/>
    <w:rsid w:val="00107F51"/>
    <w:rsid w:val="00110150"/>
    <w:rsid w:val="00113AD2"/>
    <w:rsid w:val="00114CF0"/>
    <w:rsid w:val="001163A1"/>
    <w:rsid w:val="00123609"/>
    <w:rsid w:val="00130C6E"/>
    <w:rsid w:val="00132B6E"/>
    <w:rsid w:val="00134B7B"/>
    <w:rsid w:val="00140E92"/>
    <w:rsid w:val="0014131C"/>
    <w:rsid w:val="001436E8"/>
    <w:rsid w:val="0014483D"/>
    <w:rsid w:val="001512F5"/>
    <w:rsid w:val="00155C37"/>
    <w:rsid w:val="00155D35"/>
    <w:rsid w:val="0015748F"/>
    <w:rsid w:val="00166311"/>
    <w:rsid w:val="001742A5"/>
    <w:rsid w:val="001769F4"/>
    <w:rsid w:val="00177D66"/>
    <w:rsid w:val="001800F3"/>
    <w:rsid w:val="00182FA7"/>
    <w:rsid w:val="00185923"/>
    <w:rsid w:val="001906F8"/>
    <w:rsid w:val="00193F6F"/>
    <w:rsid w:val="00197938"/>
    <w:rsid w:val="001A27B6"/>
    <w:rsid w:val="001A2AAB"/>
    <w:rsid w:val="001A6290"/>
    <w:rsid w:val="001B093F"/>
    <w:rsid w:val="001B7751"/>
    <w:rsid w:val="001C1337"/>
    <w:rsid w:val="001D10F4"/>
    <w:rsid w:val="001E6972"/>
    <w:rsid w:val="001E6F39"/>
    <w:rsid w:val="001F4273"/>
    <w:rsid w:val="00201FF1"/>
    <w:rsid w:val="00205AC5"/>
    <w:rsid w:val="002160D0"/>
    <w:rsid w:val="002174C6"/>
    <w:rsid w:val="00220856"/>
    <w:rsid w:val="00224962"/>
    <w:rsid w:val="00231922"/>
    <w:rsid w:val="00232590"/>
    <w:rsid w:val="00233E47"/>
    <w:rsid w:val="00243A5D"/>
    <w:rsid w:val="002457D6"/>
    <w:rsid w:val="00247684"/>
    <w:rsid w:val="002526AB"/>
    <w:rsid w:val="00256A63"/>
    <w:rsid w:val="002628CF"/>
    <w:rsid w:val="002665A1"/>
    <w:rsid w:val="00270F21"/>
    <w:rsid w:val="00271E59"/>
    <w:rsid w:val="002812BE"/>
    <w:rsid w:val="00281628"/>
    <w:rsid w:val="00287399"/>
    <w:rsid w:val="00295760"/>
    <w:rsid w:val="002C3AA9"/>
    <w:rsid w:val="002C7882"/>
    <w:rsid w:val="002F4CBE"/>
    <w:rsid w:val="002F5B54"/>
    <w:rsid w:val="00305874"/>
    <w:rsid w:val="003101AE"/>
    <w:rsid w:val="00310FAD"/>
    <w:rsid w:val="00314F76"/>
    <w:rsid w:val="00315D90"/>
    <w:rsid w:val="00316266"/>
    <w:rsid w:val="0032509A"/>
    <w:rsid w:val="0032579B"/>
    <w:rsid w:val="003313EA"/>
    <w:rsid w:val="003317A0"/>
    <w:rsid w:val="00331FE5"/>
    <w:rsid w:val="00333F6D"/>
    <w:rsid w:val="0033716E"/>
    <w:rsid w:val="003426E9"/>
    <w:rsid w:val="00343D04"/>
    <w:rsid w:val="003440B7"/>
    <w:rsid w:val="00351082"/>
    <w:rsid w:val="00355D1D"/>
    <w:rsid w:val="00355D41"/>
    <w:rsid w:val="00355D97"/>
    <w:rsid w:val="00361D55"/>
    <w:rsid w:val="003628B8"/>
    <w:rsid w:val="00364500"/>
    <w:rsid w:val="00364544"/>
    <w:rsid w:val="00366E14"/>
    <w:rsid w:val="00374611"/>
    <w:rsid w:val="003749F7"/>
    <w:rsid w:val="00380A5F"/>
    <w:rsid w:val="00384193"/>
    <w:rsid w:val="00386CA0"/>
    <w:rsid w:val="00390877"/>
    <w:rsid w:val="003939A1"/>
    <w:rsid w:val="00394D8B"/>
    <w:rsid w:val="003A1FF5"/>
    <w:rsid w:val="003A2D9D"/>
    <w:rsid w:val="003B19A3"/>
    <w:rsid w:val="003B1EFC"/>
    <w:rsid w:val="003B3355"/>
    <w:rsid w:val="003B597A"/>
    <w:rsid w:val="003B5C7D"/>
    <w:rsid w:val="003C1C57"/>
    <w:rsid w:val="003C76EB"/>
    <w:rsid w:val="003D0FB4"/>
    <w:rsid w:val="003D16CF"/>
    <w:rsid w:val="003D3911"/>
    <w:rsid w:val="003E2319"/>
    <w:rsid w:val="003E3426"/>
    <w:rsid w:val="003E3C4B"/>
    <w:rsid w:val="003F0E12"/>
    <w:rsid w:val="003F52F8"/>
    <w:rsid w:val="004045FA"/>
    <w:rsid w:val="00405140"/>
    <w:rsid w:val="00414ACE"/>
    <w:rsid w:val="004157F9"/>
    <w:rsid w:val="00415F05"/>
    <w:rsid w:val="00420CBC"/>
    <w:rsid w:val="00420D30"/>
    <w:rsid w:val="0043070F"/>
    <w:rsid w:val="00443DBD"/>
    <w:rsid w:val="00453AED"/>
    <w:rsid w:val="0045452D"/>
    <w:rsid w:val="00454E1D"/>
    <w:rsid w:val="0047079D"/>
    <w:rsid w:val="00474472"/>
    <w:rsid w:val="0047739D"/>
    <w:rsid w:val="0048243C"/>
    <w:rsid w:val="00491C32"/>
    <w:rsid w:val="0049257D"/>
    <w:rsid w:val="00494612"/>
    <w:rsid w:val="00495C25"/>
    <w:rsid w:val="00496435"/>
    <w:rsid w:val="004A4428"/>
    <w:rsid w:val="004B285A"/>
    <w:rsid w:val="004B4FAB"/>
    <w:rsid w:val="004C02C5"/>
    <w:rsid w:val="004C1523"/>
    <w:rsid w:val="004C6621"/>
    <w:rsid w:val="004C7265"/>
    <w:rsid w:val="004D2C23"/>
    <w:rsid w:val="004D2C57"/>
    <w:rsid w:val="004D5F0B"/>
    <w:rsid w:val="004D6198"/>
    <w:rsid w:val="004D66D8"/>
    <w:rsid w:val="004D7A0B"/>
    <w:rsid w:val="004E4A5A"/>
    <w:rsid w:val="004E6484"/>
    <w:rsid w:val="004E7719"/>
    <w:rsid w:val="004F2610"/>
    <w:rsid w:val="004F63FB"/>
    <w:rsid w:val="004F6B89"/>
    <w:rsid w:val="0050076D"/>
    <w:rsid w:val="005162DA"/>
    <w:rsid w:val="0052479A"/>
    <w:rsid w:val="005303AC"/>
    <w:rsid w:val="005312E4"/>
    <w:rsid w:val="005363A6"/>
    <w:rsid w:val="00537B7C"/>
    <w:rsid w:val="005435A7"/>
    <w:rsid w:val="00544D8D"/>
    <w:rsid w:val="00550EC2"/>
    <w:rsid w:val="00551C8A"/>
    <w:rsid w:val="00553DEB"/>
    <w:rsid w:val="005551D4"/>
    <w:rsid w:val="00555D08"/>
    <w:rsid w:val="00556468"/>
    <w:rsid w:val="00556EC9"/>
    <w:rsid w:val="00572AB3"/>
    <w:rsid w:val="005833F8"/>
    <w:rsid w:val="00585EAE"/>
    <w:rsid w:val="00593DDA"/>
    <w:rsid w:val="00594797"/>
    <w:rsid w:val="005A07E4"/>
    <w:rsid w:val="005A5F9E"/>
    <w:rsid w:val="005B0E4F"/>
    <w:rsid w:val="005B33DF"/>
    <w:rsid w:val="005B6863"/>
    <w:rsid w:val="005C55DC"/>
    <w:rsid w:val="005C69BE"/>
    <w:rsid w:val="005D1179"/>
    <w:rsid w:val="005E12B1"/>
    <w:rsid w:val="005E2709"/>
    <w:rsid w:val="005E3B10"/>
    <w:rsid w:val="005E7555"/>
    <w:rsid w:val="005F1ED0"/>
    <w:rsid w:val="00611941"/>
    <w:rsid w:val="006154CF"/>
    <w:rsid w:val="00624853"/>
    <w:rsid w:val="00632732"/>
    <w:rsid w:val="00634696"/>
    <w:rsid w:val="00637C20"/>
    <w:rsid w:val="0064099A"/>
    <w:rsid w:val="00641471"/>
    <w:rsid w:val="00641D22"/>
    <w:rsid w:val="00643165"/>
    <w:rsid w:val="006501ED"/>
    <w:rsid w:val="00651562"/>
    <w:rsid w:val="00654639"/>
    <w:rsid w:val="006562EC"/>
    <w:rsid w:val="006574F8"/>
    <w:rsid w:val="006642FF"/>
    <w:rsid w:val="0067168F"/>
    <w:rsid w:val="00680184"/>
    <w:rsid w:val="00680AFE"/>
    <w:rsid w:val="00690ACB"/>
    <w:rsid w:val="006973D1"/>
    <w:rsid w:val="006A3723"/>
    <w:rsid w:val="006A3AF6"/>
    <w:rsid w:val="006A64B9"/>
    <w:rsid w:val="006A7380"/>
    <w:rsid w:val="006B57EC"/>
    <w:rsid w:val="006C2D7A"/>
    <w:rsid w:val="006D50DB"/>
    <w:rsid w:val="006D7D2B"/>
    <w:rsid w:val="006E03E9"/>
    <w:rsid w:val="006E1782"/>
    <w:rsid w:val="006E2746"/>
    <w:rsid w:val="006E4218"/>
    <w:rsid w:val="006E5520"/>
    <w:rsid w:val="006F00B0"/>
    <w:rsid w:val="006F2337"/>
    <w:rsid w:val="006F2C70"/>
    <w:rsid w:val="006F6F4D"/>
    <w:rsid w:val="00700213"/>
    <w:rsid w:val="00705421"/>
    <w:rsid w:val="00705DD7"/>
    <w:rsid w:val="00706769"/>
    <w:rsid w:val="007069B7"/>
    <w:rsid w:val="007102AE"/>
    <w:rsid w:val="0071131E"/>
    <w:rsid w:val="00723365"/>
    <w:rsid w:val="007344CD"/>
    <w:rsid w:val="0073783D"/>
    <w:rsid w:val="0074141C"/>
    <w:rsid w:val="0074258F"/>
    <w:rsid w:val="00754D8B"/>
    <w:rsid w:val="00756C8C"/>
    <w:rsid w:val="007616E0"/>
    <w:rsid w:val="00761D92"/>
    <w:rsid w:val="00762119"/>
    <w:rsid w:val="00762474"/>
    <w:rsid w:val="007631EF"/>
    <w:rsid w:val="007656A7"/>
    <w:rsid w:val="00767C76"/>
    <w:rsid w:val="007718E8"/>
    <w:rsid w:val="00771982"/>
    <w:rsid w:val="00775188"/>
    <w:rsid w:val="00776AD1"/>
    <w:rsid w:val="007776BD"/>
    <w:rsid w:val="007801AB"/>
    <w:rsid w:val="007816DD"/>
    <w:rsid w:val="00782A5E"/>
    <w:rsid w:val="00791060"/>
    <w:rsid w:val="00792EB2"/>
    <w:rsid w:val="00793BF2"/>
    <w:rsid w:val="00794485"/>
    <w:rsid w:val="007957C3"/>
    <w:rsid w:val="007967B2"/>
    <w:rsid w:val="007A15B6"/>
    <w:rsid w:val="007B6BAF"/>
    <w:rsid w:val="007B7B50"/>
    <w:rsid w:val="007C0105"/>
    <w:rsid w:val="007C0611"/>
    <w:rsid w:val="007C0C61"/>
    <w:rsid w:val="007C0F48"/>
    <w:rsid w:val="007C1346"/>
    <w:rsid w:val="007C4BCA"/>
    <w:rsid w:val="007E09EB"/>
    <w:rsid w:val="007E17F2"/>
    <w:rsid w:val="007E4BA7"/>
    <w:rsid w:val="007E6FE7"/>
    <w:rsid w:val="007F029A"/>
    <w:rsid w:val="007F11A3"/>
    <w:rsid w:val="0080697E"/>
    <w:rsid w:val="00810C0B"/>
    <w:rsid w:val="00812198"/>
    <w:rsid w:val="00812C65"/>
    <w:rsid w:val="008138C5"/>
    <w:rsid w:val="00813D58"/>
    <w:rsid w:val="00814A89"/>
    <w:rsid w:val="00817345"/>
    <w:rsid w:val="008175D0"/>
    <w:rsid w:val="00841D41"/>
    <w:rsid w:val="00844CBA"/>
    <w:rsid w:val="00846471"/>
    <w:rsid w:val="0085235B"/>
    <w:rsid w:val="008603B9"/>
    <w:rsid w:val="008628DD"/>
    <w:rsid w:val="0086365D"/>
    <w:rsid w:val="00885021"/>
    <w:rsid w:val="00890DCA"/>
    <w:rsid w:val="008A5293"/>
    <w:rsid w:val="008B565F"/>
    <w:rsid w:val="008B5F18"/>
    <w:rsid w:val="008C315F"/>
    <w:rsid w:val="008C3E41"/>
    <w:rsid w:val="008D3CDE"/>
    <w:rsid w:val="008D6223"/>
    <w:rsid w:val="008D78C8"/>
    <w:rsid w:val="008E7C5C"/>
    <w:rsid w:val="008F0020"/>
    <w:rsid w:val="008F10AC"/>
    <w:rsid w:val="008F37A6"/>
    <w:rsid w:val="008F55D3"/>
    <w:rsid w:val="00902BD6"/>
    <w:rsid w:val="00904B70"/>
    <w:rsid w:val="0090558D"/>
    <w:rsid w:val="009146B0"/>
    <w:rsid w:val="00916E2A"/>
    <w:rsid w:val="009172B8"/>
    <w:rsid w:val="0092365F"/>
    <w:rsid w:val="00924344"/>
    <w:rsid w:val="00924C88"/>
    <w:rsid w:val="00927C42"/>
    <w:rsid w:val="009363EB"/>
    <w:rsid w:val="00937C17"/>
    <w:rsid w:val="00941037"/>
    <w:rsid w:val="00941DEA"/>
    <w:rsid w:val="00942719"/>
    <w:rsid w:val="009602B1"/>
    <w:rsid w:val="00965495"/>
    <w:rsid w:val="00967FEE"/>
    <w:rsid w:val="009723D1"/>
    <w:rsid w:val="009733C5"/>
    <w:rsid w:val="00976716"/>
    <w:rsid w:val="00980C35"/>
    <w:rsid w:val="009820B4"/>
    <w:rsid w:val="0098739E"/>
    <w:rsid w:val="009966C3"/>
    <w:rsid w:val="00996AC6"/>
    <w:rsid w:val="00996BD0"/>
    <w:rsid w:val="009A01DE"/>
    <w:rsid w:val="009A0C88"/>
    <w:rsid w:val="009A404A"/>
    <w:rsid w:val="009A6D76"/>
    <w:rsid w:val="009A73FB"/>
    <w:rsid w:val="009B090D"/>
    <w:rsid w:val="009C04F4"/>
    <w:rsid w:val="009C0579"/>
    <w:rsid w:val="009C1B0F"/>
    <w:rsid w:val="009C42FC"/>
    <w:rsid w:val="009D20FB"/>
    <w:rsid w:val="009D3764"/>
    <w:rsid w:val="009D502C"/>
    <w:rsid w:val="009E0A7B"/>
    <w:rsid w:val="009E5722"/>
    <w:rsid w:val="009F23D5"/>
    <w:rsid w:val="009F66DB"/>
    <w:rsid w:val="00A11EE6"/>
    <w:rsid w:val="00A1493E"/>
    <w:rsid w:val="00A17393"/>
    <w:rsid w:val="00A24B94"/>
    <w:rsid w:val="00A337A2"/>
    <w:rsid w:val="00A41AEE"/>
    <w:rsid w:val="00A4496A"/>
    <w:rsid w:val="00A475DB"/>
    <w:rsid w:val="00A6038E"/>
    <w:rsid w:val="00A65B0E"/>
    <w:rsid w:val="00A66B29"/>
    <w:rsid w:val="00A67BF2"/>
    <w:rsid w:val="00A70974"/>
    <w:rsid w:val="00A72A87"/>
    <w:rsid w:val="00A731BE"/>
    <w:rsid w:val="00A83431"/>
    <w:rsid w:val="00A8582F"/>
    <w:rsid w:val="00A94162"/>
    <w:rsid w:val="00AA2A89"/>
    <w:rsid w:val="00AA3949"/>
    <w:rsid w:val="00AA5AC5"/>
    <w:rsid w:val="00AB58D1"/>
    <w:rsid w:val="00AC228B"/>
    <w:rsid w:val="00AC5DCA"/>
    <w:rsid w:val="00AD005A"/>
    <w:rsid w:val="00AD1E85"/>
    <w:rsid w:val="00AE006F"/>
    <w:rsid w:val="00AE209E"/>
    <w:rsid w:val="00AF63A8"/>
    <w:rsid w:val="00B069BA"/>
    <w:rsid w:val="00B07854"/>
    <w:rsid w:val="00B13D76"/>
    <w:rsid w:val="00B176BD"/>
    <w:rsid w:val="00B2448D"/>
    <w:rsid w:val="00B26D68"/>
    <w:rsid w:val="00B27759"/>
    <w:rsid w:val="00B27854"/>
    <w:rsid w:val="00B27F11"/>
    <w:rsid w:val="00B320A3"/>
    <w:rsid w:val="00B3511D"/>
    <w:rsid w:val="00B351CB"/>
    <w:rsid w:val="00B413D8"/>
    <w:rsid w:val="00B42C62"/>
    <w:rsid w:val="00B44799"/>
    <w:rsid w:val="00B45A29"/>
    <w:rsid w:val="00B464DB"/>
    <w:rsid w:val="00B5080A"/>
    <w:rsid w:val="00B56DD7"/>
    <w:rsid w:val="00B668AD"/>
    <w:rsid w:val="00B67359"/>
    <w:rsid w:val="00B81AE4"/>
    <w:rsid w:val="00B81C4C"/>
    <w:rsid w:val="00B82B36"/>
    <w:rsid w:val="00B82D55"/>
    <w:rsid w:val="00B86237"/>
    <w:rsid w:val="00B865F2"/>
    <w:rsid w:val="00B944A4"/>
    <w:rsid w:val="00B94818"/>
    <w:rsid w:val="00BA0E40"/>
    <w:rsid w:val="00BA7382"/>
    <w:rsid w:val="00BB777D"/>
    <w:rsid w:val="00BC422B"/>
    <w:rsid w:val="00BC5E47"/>
    <w:rsid w:val="00BD004F"/>
    <w:rsid w:val="00BD51FC"/>
    <w:rsid w:val="00BD6501"/>
    <w:rsid w:val="00BD7BFB"/>
    <w:rsid w:val="00BE1C3B"/>
    <w:rsid w:val="00BE73DF"/>
    <w:rsid w:val="00BE79A3"/>
    <w:rsid w:val="00BF27B4"/>
    <w:rsid w:val="00BF7397"/>
    <w:rsid w:val="00C064DD"/>
    <w:rsid w:val="00C11303"/>
    <w:rsid w:val="00C11742"/>
    <w:rsid w:val="00C2709E"/>
    <w:rsid w:val="00C30797"/>
    <w:rsid w:val="00C40D23"/>
    <w:rsid w:val="00C527D5"/>
    <w:rsid w:val="00C5673F"/>
    <w:rsid w:val="00C60F66"/>
    <w:rsid w:val="00C67820"/>
    <w:rsid w:val="00C760DB"/>
    <w:rsid w:val="00C83EA3"/>
    <w:rsid w:val="00C86B4B"/>
    <w:rsid w:val="00C87A56"/>
    <w:rsid w:val="00CA1EA8"/>
    <w:rsid w:val="00CA2417"/>
    <w:rsid w:val="00CA59F5"/>
    <w:rsid w:val="00CA619E"/>
    <w:rsid w:val="00CA7C35"/>
    <w:rsid w:val="00CB2677"/>
    <w:rsid w:val="00CB511A"/>
    <w:rsid w:val="00CC16F4"/>
    <w:rsid w:val="00CC520F"/>
    <w:rsid w:val="00CD170C"/>
    <w:rsid w:val="00CD19D0"/>
    <w:rsid w:val="00CD2362"/>
    <w:rsid w:val="00CD2A75"/>
    <w:rsid w:val="00CD6955"/>
    <w:rsid w:val="00CD7AAE"/>
    <w:rsid w:val="00CE6047"/>
    <w:rsid w:val="00CF0C18"/>
    <w:rsid w:val="00CF7B00"/>
    <w:rsid w:val="00D03E61"/>
    <w:rsid w:val="00D048DA"/>
    <w:rsid w:val="00D055E3"/>
    <w:rsid w:val="00D139D9"/>
    <w:rsid w:val="00D1602C"/>
    <w:rsid w:val="00D16F00"/>
    <w:rsid w:val="00D20127"/>
    <w:rsid w:val="00D22A19"/>
    <w:rsid w:val="00D23790"/>
    <w:rsid w:val="00D23A71"/>
    <w:rsid w:val="00D32CF6"/>
    <w:rsid w:val="00D36621"/>
    <w:rsid w:val="00D4108B"/>
    <w:rsid w:val="00D548CA"/>
    <w:rsid w:val="00D56948"/>
    <w:rsid w:val="00D608A5"/>
    <w:rsid w:val="00D62123"/>
    <w:rsid w:val="00D62F3A"/>
    <w:rsid w:val="00D6324F"/>
    <w:rsid w:val="00D64197"/>
    <w:rsid w:val="00D64674"/>
    <w:rsid w:val="00D6549B"/>
    <w:rsid w:val="00D67374"/>
    <w:rsid w:val="00D744AC"/>
    <w:rsid w:val="00D77E92"/>
    <w:rsid w:val="00D92D50"/>
    <w:rsid w:val="00DA22C7"/>
    <w:rsid w:val="00DA5205"/>
    <w:rsid w:val="00DB0116"/>
    <w:rsid w:val="00DB32A3"/>
    <w:rsid w:val="00DC20FA"/>
    <w:rsid w:val="00DD1604"/>
    <w:rsid w:val="00DD204E"/>
    <w:rsid w:val="00DD4B37"/>
    <w:rsid w:val="00DD5359"/>
    <w:rsid w:val="00DD64AA"/>
    <w:rsid w:val="00DD66AB"/>
    <w:rsid w:val="00DE0404"/>
    <w:rsid w:val="00DE0483"/>
    <w:rsid w:val="00DE2324"/>
    <w:rsid w:val="00DE352F"/>
    <w:rsid w:val="00DE4DC1"/>
    <w:rsid w:val="00DE5FD2"/>
    <w:rsid w:val="00DE7A71"/>
    <w:rsid w:val="00DF0C8D"/>
    <w:rsid w:val="00DF1822"/>
    <w:rsid w:val="00DF7423"/>
    <w:rsid w:val="00DF7AD7"/>
    <w:rsid w:val="00DF7EFA"/>
    <w:rsid w:val="00E12D37"/>
    <w:rsid w:val="00E149A8"/>
    <w:rsid w:val="00E24E0B"/>
    <w:rsid w:val="00E3082F"/>
    <w:rsid w:val="00E34F7E"/>
    <w:rsid w:val="00E422EC"/>
    <w:rsid w:val="00E51DE1"/>
    <w:rsid w:val="00E5371F"/>
    <w:rsid w:val="00E537DE"/>
    <w:rsid w:val="00E53FA4"/>
    <w:rsid w:val="00E62198"/>
    <w:rsid w:val="00E654CE"/>
    <w:rsid w:val="00E67DDC"/>
    <w:rsid w:val="00E70EA9"/>
    <w:rsid w:val="00E73122"/>
    <w:rsid w:val="00E736F9"/>
    <w:rsid w:val="00E76B65"/>
    <w:rsid w:val="00E77686"/>
    <w:rsid w:val="00E77843"/>
    <w:rsid w:val="00E813D5"/>
    <w:rsid w:val="00E827CA"/>
    <w:rsid w:val="00E8343A"/>
    <w:rsid w:val="00E87A11"/>
    <w:rsid w:val="00E9077D"/>
    <w:rsid w:val="00E9364F"/>
    <w:rsid w:val="00E93F25"/>
    <w:rsid w:val="00E973FF"/>
    <w:rsid w:val="00E97CF0"/>
    <w:rsid w:val="00EA06B5"/>
    <w:rsid w:val="00EA5D4C"/>
    <w:rsid w:val="00EB39BF"/>
    <w:rsid w:val="00EC11FF"/>
    <w:rsid w:val="00EC32FA"/>
    <w:rsid w:val="00ED5997"/>
    <w:rsid w:val="00ED5CE9"/>
    <w:rsid w:val="00ED6303"/>
    <w:rsid w:val="00EE0BA6"/>
    <w:rsid w:val="00EE26E4"/>
    <w:rsid w:val="00EE51E8"/>
    <w:rsid w:val="00EE6FF7"/>
    <w:rsid w:val="00EF5546"/>
    <w:rsid w:val="00F01A41"/>
    <w:rsid w:val="00F039BB"/>
    <w:rsid w:val="00F10A74"/>
    <w:rsid w:val="00F11AF2"/>
    <w:rsid w:val="00F12E4D"/>
    <w:rsid w:val="00F147CE"/>
    <w:rsid w:val="00F15D0F"/>
    <w:rsid w:val="00F15F25"/>
    <w:rsid w:val="00F2297F"/>
    <w:rsid w:val="00F22A5D"/>
    <w:rsid w:val="00F23333"/>
    <w:rsid w:val="00F243D5"/>
    <w:rsid w:val="00F25EA7"/>
    <w:rsid w:val="00F27026"/>
    <w:rsid w:val="00F46A36"/>
    <w:rsid w:val="00F46EC3"/>
    <w:rsid w:val="00F52B13"/>
    <w:rsid w:val="00F541B2"/>
    <w:rsid w:val="00F576DC"/>
    <w:rsid w:val="00F6317A"/>
    <w:rsid w:val="00F679F2"/>
    <w:rsid w:val="00F72FF3"/>
    <w:rsid w:val="00F81DC5"/>
    <w:rsid w:val="00F86E8D"/>
    <w:rsid w:val="00F910EB"/>
    <w:rsid w:val="00F9456C"/>
    <w:rsid w:val="00F965D2"/>
    <w:rsid w:val="00FA02E4"/>
    <w:rsid w:val="00FA300F"/>
    <w:rsid w:val="00FB2F8A"/>
    <w:rsid w:val="00FB7A03"/>
    <w:rsid w:val="00FC13DE"/>
    <w:rsid w:val="00FC7571"/>
    <w:rsid w:val="00FD076C"/>
    <w:rsid w:val="00FD311F"/>
    <w:rsid w:val="00FD3568"/>
    <w:rsid w:val="00FD44C7"/>
    <w:rsid w:val="00FD6838"/>
    <w:rsid w:val="00FE6C6B"/>
    <w:rsid w:val="00FF133F"/>
    <w:rsid w:val="00FF28A9"/>
    <w:rsid w:val="00FF3FA8"/>
    <w:rsid w:val="00FF7F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F2BAB8"/>
  <w15:docId w15:val="{B6F15667-7187-411A-952E-EB5AEA0E3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2"/>
        <w:u w:val="single"/>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6AC6"/>
    <w:pPr>
      <w:tabs>
        <w:tab w:val="center" w:pos="4252"/>
        <w:tab w:val="right" w:pos="8504"/>
      </w:tabs>
      <w:snapToGrid w:val="0"/>
    </w:pPr>
  </w:style>
  <w:style w:type="character" w:customStyle="1" w:styleId="a4">
    <w:name w:val="ヘッダー (文字)"/>
    <w:basedOn w:val="a0"/>
    <w:link w:val="a3"/>
    <w:uiPriority w:val="99"/>
    <w:rsid w:val="00996AC6"/>
  </w:style>
  <w:style w:type="paragraph" w:styleId="a5">
    <w:name w:val="footer"/>
    <w:basedOn w:val="a"/>
    <w:link w:val="a6"/>
    <w:uiPriority w:val="99"/>
    <w:unhideWhenUsed/>
    <w:rsid w:val="00996AC6"/>
    <w:pPr>
      <w:tabs>
        <w:tab w:val="center" w:pos="4252"/>
        <w:tab w:val="right" w:pos="8504"/>
      </w:tabs>
      <w:snapToGrid w:val="0"/>
    </w:pPr>
  </w:style>
  <w:style w:type="character" w:customStyle="1" w:styleId="a6">
    <w:name w:val="フッター (文字)"/>
    <w:basedOn w:val="a0"/>
    <w:link w:val="a5"/>
    <w:uiPriority w:val="99"/>
    <w:rsid w:val="00996AC6"/>
  </w:style>
  <w:style w:type="paragraph" w:styleId="a7">
    <w:name w:val="List Paragraph"/>
    <w:basedOn w:val="a"/>
    <w:uiPriority w:val="34"/>
    <w:qFormat/>
    <w:rsid w:val="00D23790"/>
    <w:pPr>
      <w:ind w:leftChars="400" w:left="840"/>
    </w:pPr>
  </w:style>
  <w:style w:type="table" w:styleId="a8">
    <w:name w:val="Table Grid"/>
    <w:basedOn w:val="a1"/>
    <w:uiPriority w:val="39"/>
    <w:rsid w:val="00E5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257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32579B"/>
    <w:rPr>
      <w:rFonts w:asciiTheme="majorHAnsi" w:eastAsiaTheme="majorEastAsia" w:hAnsiTheme="majorHAnsi" w:cstheme="majorBidi"/>
      <w:sz w:val="18"/>
      <w:szCs w:val="18"/>
    </w:rPr>
  </w:style>
  <w:style w:type="character" w:styleId="ab">
    <w:name w:val="annotation reference"/>
    <w:basedOn w:val="a0"/>
    <w:uiPriority w:val="99"/>
    <w:semiHidden/>
    <w:unhideWhenUsed/>
    <w:rsid w:val="00651562"/>
    <w:rPr>
      <w:sz w:val="18"/>
      <w:szCs w:val="18"/>
    </w:rPr>
  </w:style>
  <w:style w:type="paragraph" w:styleId="ac">
    <w:name w:val="annotation text"/>
    <w:basedOn w:val="a"/>
    <w:link w:val="ad"/>
    <w:uiPriority w:val="99"/>
    <w:unhideWhenUsed/>
    <w:rsid w:val="00134B7B"/>
    <w:pPr>
      <w:jc w:val="left"/>
    </w:pPr>
    <w:rPr>
      <w:u w:val="none"/>
    </w:rPr>
  </w:style>
  <w:style w:type="character" w:customStyle="1" w:styleId="ad">
    <w:name w:val="コメント文字列 (文字)"/>
    <w:basedOn w:val="a0"/>
    <w:link w:val="ac"/>
    <w:uiPriority w:val="99"/>
    <w:rsid w:val="00134B7B"/>
    <w:rPr>
      <w:u w:val="none"/>
    </w:rPr>
  </w:style>
  <w:style w:type="paragraph" w:styleId="ae">
    <w:name w:val="annotation subject"/>
    <w:basedOn w:val="ac"/>
    <w:next w:val="ac"/>
    <w:link w:val="af"/>
    <w:uiPriority w:val="99"/>
    <w:semiHidden/>
    <w:unhideWhenUsed/>
    <w:rsid w:val="00651562"/>
    <w:rPr>
      <w:b/>
      <w:bCs/>
    </w:rPr>
  </w:style>
  <w:style w:type="character" w:customStyle="1" w:styleId="af">
    <w:name w:val="コメント内容 (文字)"/>
    <w:basedOn w:val="ad"/>
    <w:link w:val="ae"/>
    <w:uiPriority w:val="99"/>
    <w:semiHidden/>
    <w:rsid w:val="00651562"/>
    <w:rPr>
      <w:b/>
      <w:bCs/>
      <w:u w:val="none"/>
    </w:rPr>
  </w:style>
  <w:style w:type="paragraph" w:styleId="af0">
    <w:name w:val="Revision"/>
    <w:hidden/>
    <w:uiPriority w:val="99"/>
    <w:semiHidden/>
    <w:rsid w:val="00076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53700">
      <w:bodyDiv w:val="1"/>
      <w:marLeft w:val="0"/>
      <w:marRight w:val="0"/>
      <w:marTop w:val="0"/>
      <w:marBottom w:val="0"/>
      <w:divBdr>
        <w:top w:val="none" w:sz="0" w:space="0" w:color="auto"/>
        <w:left w:val="none" w:sz="0" w:space="0" w:color="auto"/>
        <w:bottom w:val="none" w:sz="0" w:space="0" w:color="auto"/>
        <w:right w:val="none" w:sz="0" w:space="0" w:color="auto"/>
      </w:divBdr>
    </w:div>
    <w:div w:id="79980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b61be1-96a2-486d-8b28-d4f9d131cc03" xsi:nil="true"/>
    <lcf76f155ced4ddcb4097134ff3c332f xmlns="8ddf8e78-8ac1-4d44-b7e2-217f0fb635ff">
      <Terms xmlns="http://schemas.microsoft.com/office/infopath/2007/PartnerControls"/>
    </lcf76f155ced4ddcb4097134ff3c332f>
    <MediaLengthInSeconds xmlns="8ddf8e78-8ac1-4d44-b7e2-217f0fb635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25A6377C4FDE499ACB676CD9E9250A" ma:contentTypeVersion="15" ma:contentTypeDescription="新しいドキュメントを作成します。" ma:contentTypeScope="" ma:versionID="0d7bd325b8c23306395e901ac49ac65c">
  <xsd:schema xmlns:xsd="http://www.w3.org/2001/XMLSchema" xmlns:xs="http://www.w3.org/2001/XMLSchema" xmlns:p="http://schemas.microsoft.com/office/2006/metadata/properties" xmlns:ns2="8ddf8e78-8ac1-4d44-b7e2-217f0fb635ff" xmlns:ns3="31b61be1-96a2-486d-8b28-d4f9d131cc03" targetNamespace="http://schemas.microsoft.com/office/2006/metadata/properties" ma:root="true" ma:fieldsID="4dd7cc951bb7986fb2191cd53bc82660" ns2:_="" ns3:_="">
    <xsd:import namespace="8ddf8e78-8ac1-4d44-b7e2-217f0fb635ff"/>
    <xsd:import namespace="31b61be1-96a2-486d-8b28-d4f9d131c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f8e78-8ac1-4d44-b7e2-217f0fb635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c94b00c2-2a9e-45b7-8a29-04e0628890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61be1-96a2-486d-8b28-d4f9d131cc0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096717-226b-4987-aa7d-d13984f7a1c5}" ma:internalName="TaxCatchAll" ma:showField="CatchAllData" ma:web="31b61be1-96a2-486d-8b28-d4f9d131cc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898CC3-9FC7-44F0-87E5-D075D61E6588}">
  <ds:schemaRefs>
    <ds:schemaRef ds:uri="http://schemas.microsoft.com/office/2006/metadata/properties"/>
    <ds:schemaRef ds:uri="http://schemas.microsoft.com/office/infopath/2007/PartnerControls"/>
    <ds:schemaRef ds:uri="4351dbf3-1221-4528-984d-4081d03ca829"/>
    <ds:schemaRef ds:uri="a6c347ce-a5c6-4657-a69c-2fd3319c9b2b"/>
    <ds:schemaRef ds:uri="09fcaead-e965-4f73-9b56-65071a4f6fa6"/>
  </ds:schemaRefs>
</ds:datastoreItem>
</file>

<file path=customXml/itemProps2.xml><?xml version="1.0" encoding="utf-8"?>
<ds:datastoreItem xmlns:ds="http://schemas.openxmlformats.org/officeDocument/2006/customXml" ds:itemID="{1BB4F657-F161-4C33-AFB3-754DAADC9560}">
  <ds:schemaRefs>
    <ds:schemaRef ds:uri="http://schemas.openxmlformats.org/officeDocument/2006/bibliography"/>
  </ds:schemaRefs>
</ds:datastoreItem>
</file>

<file path=customXml/itemProps3.xml><?xml version="1.0" encoding="utf-8"?>
<ds:datastoreItem xmlns:ds="http://schemas.openxmlformats.org/officeDocument/2006/customXml" ds:itemID="{D81FB579-C28A-4D04-A0AB-44E5F1B90402}"/>
</file>

<file path=customXml/itemProps4.xml><?xml version="1.0" encoding="utf-8"?>
<ds:datastoreItem xmlns:ds="http://schemas.openxmlformats.org/officeDocument/2006/customXml" ds:itemID="{BD64652A-9E9C-4A43-BE87-CB277C8CBF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5238</Words>
  <Characters>5446</Characters>
  <DocSecurity>0</DocSecurity>
  <Lines>250</Lines>
  <Paragraphs>116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2018-09-11T08:20:00Z</cp:lastPrinted>
  <dcterms:created xsi:type="dcterms:W3CDTF">2026-02-13T02:56:00Z</dcterms:created>
  <dcterms:modified xsi:type="dcterms:W3CDTF">2026-02-13T02:56:00Z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0x010100C425A6377C4FDE499ACB676CD9E9250A</vt:lpwstr>
  </property>
  <property fmtid="{D5CDD505-2E9C-101B-9397-08002B2CF9AE}" pid="3" name="Order">
    <vt:r8>129185000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