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3BCC4" w14:textId="77777777" w:rsidR="00801B59" w:rsidRDefault="00A53D4A" w:rsidP="00801B59">
      <w:pPr>
        <w:spacing w:beforeLines="30" w:before="108"/>
        <w:jc w:val="left"/>
        <w:rPr>
          <w:rStyle w:val="eop"/>
          <w:rFonts w:ascii="ＭＳ 明朝" w:hAnsi="ＭＳ 明朝"/>
          <w:color w:val="000000"/>
          <w:szCs w:val="21"/>
          <w:shd w:val="clear" w:color="auto" w:fill="FFFFFF"/>
        </w:rPr>
      </w:pPr>
      <w:r>
        <w:rPr>
          <w:rStyle w:val="normaltextrun"/>
          <w:rFonts w:hint="eastAsia"/>
          <w:color w:val="FF0000"/>
          <w:szCs w:val="21"/>
          <w:shd w:val="clear" w:color="auto" w:fill="FFFFFF"/>
        </w:rPr>
        <w:t>青字は、記載例を示しています。適宜、上書きするか削除してください。最後に、</w:t>
      </w:r>
      <w:r w:rsidR="004C513E">
        <w:rPr>
          <w:rStyle w:val="normaltextrun"/>
          <w:rFonts w:hint="eastAsia"/>
          <w:color w:val="FF0000"/>
          <w:szCs w:val="21"/>
          <w:shd w:val="clear" w:color="auto" w:fill="FFFFFF"/>
        </w:rPr>
        <w:t>赤字のガイダンス、</w:t>
      </w:r>
      <w:r>
        <w:rPr>
          <w:rStyle w:val="normaltextrun"/>
          <w:rFonts w:hint="eastAsia"/>
          <w:color w:val="FF0000"/>
          <w:szCs w:val="21"/>
          <w:shd w:val="clear" w:color="auto" w:fill="FFFFFF"/>
        </w:rPr>
        <w:t>ひな型の版数・作成年月日</w:t>
      </w:r>
      <w:r w:rsidR="004C513E">
        <w:rPr>
          <w:rStyle w:val="normaltextrun"/>
          <w:rFonts w:hint="eastAsia"/>
          <w:color w:val="FF0000"/>
          <w:szCs w:val="21"/>
          <w:shd w:val="clear" w:color="auto" w:fill="FFFFFF"/>
        </w:rPr>
        <w:t>（フッター）</w:t>
      </w:r>
      <w:r>
        <w:rPr>
          <w:rStyle w:val="normaltextrun"/>
          <w:rFonts w:hint="eastAsia"/>
          <w:color w:val="FF0000"/>
          <w:szCs w:val="21"/>
          <w:shd w:val="clear" w:color="auto" w:fill="FFFFFF"/>
        </w:rPr>
        <w:t>を削除してください。</w:t>
      </w:r>
      <w:r>
        <w:rPr>
          <w:rStyle w:val="eop"/>
          <w:rFonts w:ascii="ＭＳ 明朝" w:hAnsi="ＭＳ 明朝" w:hint="eastAsia"/>
          <w:color w:val="000000"/>
          <w:szCs w:val="21"/>
          <w:shd w:val="clear" w:color="auto" w:fill="FFFFFF"/>
        </w:rPr>
        <w:t> </w:t>
      </w:r>
    </w:p>
    <w:p w14:paraId="702D6F03" w14:textId="1D8DA143" w:rsidR="00EC4A68" w:rsidRPr="00801B59" w:rsidRDefault="00A53D4A" w:rsidP="00801B59">
      <w:pPr>
        <w:spacing w:beforeLines="30" w:before="108"/>
        <w:jc w:val="right"/>
        <w:rPr>
          <w:rFonts w:ascii="ＭＳ 明朝" w:hAnsi="ＭＳ 明朝"/>
          <w:color w:val="000000"/>
          <w:szCs w:val="21"/>
          <w:shd w:val="clear" w:color="auto" w:fill="FFFFFF"/>
        </w:rPr>
      </w:pPr>
      <w:r w:rsidRPr="00A53D4A">
        <w:rPr>
          <w:rFonts w:hint="eastAsia"/>
          <w:color w:val="0070C0"/>
        </w:rPr>
        <w:t xml:space="preserve">　西暦　</w:t>
      </w:r>
      <w:r w:rsidR="007929F0">
        <w:rPr>
          <w:rFonts w:hint="eastAsia"/>
          <w:color w:val="0070C0"/>
        </w:rPr>
        <w:t>20</w:t>
      </w:r>
      <w:r w:rsidRPr="00A53D4A">
        <w:rPr>
          <w:rFonts w:hint="eastAsia"/>
          <w:color w:val="0070C0"/>
        </w:rPr>
        <w:t>XX</w:t>
      </w:r>
      <w:r w:rsidR="00EC4A68" w:rsidRPr="00A53D4A">
        <w:rPr>
          <w:rFonts w:hint="eastAsia"/>
          <w:color w:val="0070C0"/>
        </w:rPr>
        <w:t xml:space="preserve">年　</w:t>
      </w:r>
      <w:r w:rsidRPr="00A53D4A">
        <w:rPr>
          <w:rFonts w:hint="eastAsia"/>
          <w:color w:val="0070C0"/>
        </w:rPr>
        <w:t>XX</w:t>
      </w:r>
      <w:r w:rsidR="00EC4A68" w:rsidRPr="00A53D4A">
        <w:rPr>
          <w:rFonts w:hint="eastAsia"/>
          <w:color w:val="0070C0"/>
        </w:rPr>
        <w:t xml:space="preserve">月　</w:t>
      </w:r>
      <w:r w:rsidRPr="00A53D4A">
        <w:rPr>
          <w:rFonts w:hint="eastAsia"/>
          <w:color w:val="0070C0"/>
        </w:rPr>
        <w:t>XX</w:t>
      </w:r>
      <w:r w:rsidR="00EC4A68" w:rsidRPr="00A53D4A">
        <w:rPr>
          <w:rFonts w:hint="eastAsia"/>
          <w:color w:val="0070C0"/>
        </w:rPr>
        <w:t>日</w:t>
      </w:r>
    </w:p>
    <w:p w14:paraId="1A08AEB2" w14:textId="77777777" w:rsidR="00EC4A68" w:rsidRDefault="003369E0">
      <w:pPr>
        <w:spacing w:beforeLines="30" w:before="108"/>
        <w:jc w:val="center"/>
        <w:rPr>
          <w:rFonts w:ascii="ＭＳ ゴシック" w:eastAsia="ＭＳ ゴシック" w:hAnsi="ＭＳ ゴシック"/>
          <w:b/>
          <w:sz w:val="28"/>
        </w:rPr>
      </w:pPr>
      <w:r>
        <w:rPr>
          <w:rFonts w:ascii="ＭＳ ゴシック" w:eastAsia="ＭＳ ゴシック" w:hAnsi="MS UI Gothic" w:hint="eastAsia"/>
          <w:b/>
          <w:bCs/>
          <w:sz w:val="28"/>
        </w:rPr>
        <w:t>監査計画書</w:t>
      </w:r>
      <w:r w:rsidR="00A53D4A" w:rsidRPr="00A53D4A">
        <w:rPr>
          <w:rFonts w:ascii="ＭＳ ゴシック" w:eastAsia="ＭＳ ゴシック" w:hAnsi="MS UI Gothic" w:hint="eastAsia"/>
          <w:b/>
          <w:bCs/>
          <w:color w:val="FF0000"/>
          <w:sz w:val="28"/>
        </w:rPr>
        <w:t>（ひな型）</w:t>
      </w:r>
    </w:p>
    <w:p w14:paraId="5A229131" w14:textId="01D4BD6D" w:rsidR="00EC4A68" w:rsidRDefault="00A53D4A">
      <w:pPr>
        <w:snapToGrid w:val="0"/>
        <w:ind w:leftChars="2800" w:left="5880"/>
      </w:pPr>
      <w:r>
        <w:rPr>
          <w:rFonts w:hint="eastAsia"/>
        </w:rPr>
        <w:t>作成者：</w:t>
      </w:r>
      <w:r w:rsidR="00D11168">
        <w:rPr>
          <w:rFonts w:hint="eastAsia"/>
        </w:rPr>
        <w:t>統括管理者</w:t>
      </w:r>
      <w:r w:rsidR="00D11168" w:rsidDel="00D11168">
        <w:rPr>
          <w:rFonts w:hint="eastAsia"/>
        </w:rPr>
        <w:t xml:space="preserve"> </w:t>
      </w:r>
    </w:p>
    <w:p w14:paraId="7B28FD48" w14:textId="77777777" w:rsidR="005C6168" w:rsidRDefault="00A53D4A" w:rsidP="00224E4A">
      <w:pPr>
        <w:snapToGrid w:val="0"/>
        <w:ind w:leftChars="2902" w:left="6094"/>
      </w:pPr>
      <w:r>
        <w:rPr>
          <w:rFonts w:hint="eastAsia"/>
        </w:rPr>
        <w:t>（</w:t>
      </w:r>
      <w:r w:rsidR="005C6168">
        <w:rPr>
          <w:rFonts w:hint="eastAsia"/>
        </w:rPr>
        <w:t>所</w:t>
      </w:r>
      <w:r w:rsidR="005C6168">
        <w:rPr>
          <w:rFonts w:hint="eastAsia"/>
        </w:rPr>
        <w:t xml:space="preserve"> </w:t>
      </w:r>
      <w:r>
        <w:rPr>
          <w:rFonts w:hint="eastAsia"/>
        </w:rPr>
        <w:t>属）</w:t>
      </w:r>
    </w:p>
    <w:p w14:paraId="6E89B65A" w14:textId="77777777" w:rsidR="00EC4A68" w:rsidRDefault="00A53D4A">
      <w:pPr>
        <w:snapToGrid w:val="0"/>
        <w:ind w:leftChars="2900" w:left="6090"/>
        <w:rPr>
          <w:iCs/>
        </w:rPr>
      </w:pPr>
      <w:r>
        <w:rPr>
          <w:rFonts w:hint="eastAsia"/>
        </w:rPr>
        <w:t>（</w:t>
      </w:r>
      <w:r w:rsidR="00EC4A68">
        <w:rPr>
          <w:rFonts w:hint="eastAsia"/>
        </w:rPr>
        <w:t>氏</w:t>
      </w:r>
      <w:r w:rsidR="005C6168">
        <w:rPr>
          <w:rFonts w:hint="eastAsia"/>
        </w:rPr>
        <w:t xml:space="preserve"> </w:t>
      </w:r>
      <w:r>
        <w:rPr>
          <w:rFonts w:hint="eastAsia"/>
        </w:rPr>
        <w:t>名）</w:t>
      </w:r>
    </w:p>
    <w:p w14:paraId="34259CFF" w14:textId="77777777" w:rsidR="00EC4A68" w:rsidRPr="00224E4A" w:rsidRDefault="00EC4A68">
      <w:pPr>
        <w:snapToGrid w:val="0"/>
        <w:rPr>
          <w:sz w:val="16"/>
          <w:szCs w:val="16"/>
        </w:rPr>
      </w:pPr>
    </w:p>
    <w:p w14:paraId="2204B7AF" w14:textId="77777777" w:rsidR="00EC4A68" w:rsidRDefault="009B1C4B" w:rsidP="00182B01">
      <w:pPr>
        <w:ind w:firstLineChars="100" w:firstLine="210"/>
        <w:jc w:val="left"/>
        <w:rPr>
          <w:rFonts w:ascii="ＭＳ 明朝" w:hAnsi="MS UI Gothic"/>
        </w:rPr>
      </w:pPr>
      <w:r>
        <w:rPr>
          <w:rFonts w:ascii="ＭＳ 明朝" w:hAnsi="MS UI Gothic" w:hint="eastAsia"/>
        </w:rPr>
        <w:t>下記</w:t>
      </w:r>
      <w:r w:rsidR="00EC4A68">
        <w:rPr>
          <w:rFonts w:ascii="ＭＳ 明朝" w:hAnsi="MS UI Gothic" w:hint="eastAsia"/>
        </w:rPr>
        <w:t>の臨床</w:t>
      </w:r>
      <w:r w:rsidR="00F900C7">
        <w:rPr>
          <w:rFonts w:ascii="ＭＳ 明朝" w:hAnsi="MS UI Gothic" w:hint="eastAsia"/>
        </w:rPr>
        <w:t>研究</w:t>
      </w:r>
      <w:r w:rsidR="003369E0">
        <w:rPr>
          <w:rFonts w:ascii="ＭＳ 明朝" w:hAnsi="MS UI Gothic" w:hint="eastAsia"/>
        </w:rPr>
        <w:t>について、</w:t>
      </w:r>
      <w:r w:rsidR="00A53D4A">
        <w:rPr>
          <w:rFonts w:ascii="ＭＳ 明朝" w:hAnsi="MS UI Gothic" w:hint="eastAsia"/>
        </w:rPr>
        <w:t>監査に関する</w:t>
      </w:r>
      <w:r w:rsidR="00182B01" w:rsidRPr="00182B01">
        <w:rPr>
          <w:rFonts w:ascii="ＭＳ 明朝" w:hAnsi="MS UI Gothic" w:hint="eastAsia"/>
        </w:rPr>
        <w:t>手順書</w:t>
      </w:r>
      <w:r w:rsidR="00182B01">
        <w:rPr>
          <w:rFonts w:ascii="ＭＳ 明朝" w:hAnsi="MS UI Gothic" w:hint="eastAsia"/>
        </w:rPr>
        <w:t>に基づき、</w:t>
      </w:r>
      <w:r>
        <w:rPr>
          <w:rFonts w:ascii="ＭＳ 明朝" w:hAnsi="MS UI Gothic" w:hint="eastAsia"/>
        </w:rPr>
        <w:t>以下のとおり</w:t>
      </w:r>
      <w:r w:rsidR="00EC4A68">
        <w:rPr>
          <w:rFonts w:ascii="ＭＳ 明朝" w:hAnsi="MS UI Gothic" w:hint="eastAsia"/>
        </w:rPr>
        <w:t>監査</w:t>
      </w:r>
      <w:r w:rsidR="00A53D4A">
        <w:rPr>
          <w:rFonts w:ascii="ＭＳ 明朝" w:hAnsi="MS UI Gothic" w:hint="eastAsia"/>
        </w:rPr>
        <w:t>を</w:t>
      </w:r>
      <w:r w:rsidR="00884C90">
        <w:rPr>
          <w:rFonts w:ascii="ＭＳ 明朝" w:hAnsi="MS UI Gothic" w:hint="eastAsia"/>
        </w:rPr>
        <w:t>実施</w:t>
      </w:r>
      <w:r w:rsidR="00EA0AAD">
        <w:rPr>
          <w:rFonts w:ascii="ＭＳ 明朝" w:hAnsi="MS UI Gothic" w:hint="eastAsia"/>
        </w:rPr>
        <w:t>いたします</w:t>
      </w:r>
      <w:r w:rsidR="00EC4A68">
        <w:rPr>
          <w:rFonts w:ascii="ＭＳ 明朝" w:hAnsi="MS UI Gothic" w:hint="eastAsia"/>
        </w:rPr>
        <w:t>。</w:t>
      </w:r>
    </w:p>
    <w:tbl>
      <w:tblPr>
        <w:tblW w:w="9639" w:type="dxa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40"/>
        <w:gridCol w:w="7299"/>
      </w:tblGrid>
      <w:tr w:rsidR="00EC4A68" w14:paraId="7A1E21A8" w14:textId="77777777" w:rsidTr="00032803">
        <w:trPr>
          <w:cantSplit/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A076E45" w14:textId="77777777" w:rsidR="00EC4A68" w:rsidRPr="00224E4A" w:rsidRDefault="00EC4A68">
            <w:pPr>
              <w:rPr>
                <w:sz w:val="16"/>
                <w:szCs w:val="16"/>
              </w:rPr>
            </w:pPr>
          </w:p>
        </w:tc>
      </w:tr>
      <w:tr w:rsidR="00EC4A68" w14:paraId="51835003" w14:textId="77777777" w:rsidTr="00032803">
        <w:trPr>
          <w:cantSplit/>
          <w:trHeight w:val="590"/>
        </w:trPr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2D01" w14:textId="086E8D3D" w:rsidR="00EC4A68" w:rsidRPr="002F121F" w:rsidRDefault="002832A1" w:rsidP="002F121F">
            <w:pPr>
              <w:tabs>
                <w:tab w:val="left" w:pos="5460"/>
                <w:tab w:val="left" w:pos="6440"/>
                <w:tab w:val="left" w:pos="7300"/>
                <w:tab w:val="left" w:pos="7920"/>
              </w:tabs>
              <w:adjustRightInd w:val="0"/>
              <w:spacing w:line="360" w:lineRule="atLeast"/>
              <w:ind w:right="256" w:firstLineChars="151" w:firstLine="317"/>
              <w:jc w:val="center"/>
              <w:textAlignment w:val="baseline"/>
              <w:rPr>
                <w:rFonts w:ascii="ＭＳ 明朝" w:hAnsi="ＭＳ 明朝"/>
                <w:kern w:val="0"/>
                <w:szCs w:val="21"/>
              </w:rPr>
            </w:pPr>
            <w:r w:rsidRPr="002F121F">
              <w:rPr>
                <w:rFonts w:ascii="ＭＳ 明朝" w:hAnsi="ＭＳ 明朝" w:hint="eastAsia"/>
                <w:kern w:val="0"/>
                <w:szCs w:val="21"/>
              </w:rPr>
              <w:t>臨床研究課題名</w:t>
            </w:r>
          </w:p>
        </w:tc>
        <w:tc>
          <w:tcPr>
            <w:tcW w:w="72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116CAF" w14:textId="66001DC9" w:rsidR="00EC4A68" w:rsidRDefault="00EC4A68">
            <w:pPr>
              <w:rPr>
                <w:sz w:val="20"/>
              </w:rPr>
            </w:pPr>
          </w:p>
        </w:tc>
      </w:tr>
      <w:tr w:rsidR="00A53D4A" w14:paraId="64E3EAD5" w14:textId="77777777" w:rsidTr="00032803">
        <w:trPr>
          <w:cantSplit/>
          <w:trHeight w:val="561"/>
        </w:trPr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8530" w14:textId="77777777" w:rsidR="00A53D4A" w:rsidRPr="002F121F" w:rsidRDefault="00A53D4A" w:rsidP="002F121F">
            <w:pPr>
              <w:tabs>
                <w:tab w:val="left" w:pos="5460"/>
                <w:tab w:val="left" w:pos="6440"/>
                <w:tab w:val="left" w:pos="7300"/>
                <w:tab w:val="left" w:pos="7920"/>
              </w:tabs>
              <w:adjustRightInd w:val="0"/>
              <w:spacing w:line="360" w:lineRule="atLeast"/>
              <w:ind w:right="256" w:firstLineChars="151" w:firstLine="317"/>
              <w:jc w:val="distribute"/>
              <w:textAlignment w:val="baseline"/>
              <w:rPr>
                <w:rFonts w:ascii="ＭＳ 明朝" w:hAnsi="ＭＳ 明朝"/>
                <w:kern w:val="0"/>
                <w:szCs w:val="21"/>
              </w:rPr>
            </w:pPr>
            <w:r w:rsidRPr="002F121F">
              <w:rPr>
                <w:rFonts w:ascii="ＭＳ 明朝" w:hAnsi="ＭＳ 明朝" w:hint="eastAsia"/>
                <w:kern w:val="0"/>
                <w:szCs w:val="21"/>
              </w:rPr>
              <w:t>監査担当者名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7C6963" w14:textId="77777777" w:rsidR="00A53D4A" w:rsidRDefault="00A53D4A" w:rsidP="00A53D4A">
            <w:pPr>
              <w:rPr>
                <w:sz w:val="20"/>
              </w:rPr>
            </w:pPr>
            <w:r>
              <w:rPr>
                <w:rStyle w:val="normaltextrun"/>
                <w:rFonts w:hint="eastAsia"/>
                <w:color w:val="FF0000"/>
                <w:szCs w:val="21"/>
              </w:rPr>
              <w:t>複数で実施した場合は、全員の所属・氏名を記載する。</w:t>
            </w:r>
          </w:p>
        </w:tc>
      </w:tr>
      <w:tr w:rsidR="001A7D15" w14:paraId="244F6F3D" w14:textId="77777777" w:rsidTr="00032803">
        <w:trPr>
          <w:cantSplit/>
          <w:trHeight w:val="561"/>
        </w:trPr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CE7D" w14:textId="77777777" w:rsidR="001A7D15" w:rsidRPr="002F121F" w:rsidRDefault="001A7D15" w:rsidP="002F121F">
            <w:pPr>
              <w:tabs>
                <w:tab w:val="left" w:pos="5460"/>
                <w:tab w:val="left" w:pos="6440"/>
                <w:tab w:val="left" w:pos="7300"/>
                <w:tab w:val="left" w:pos="7920"/>
              </w:tabs>
              <w:adjustRightInd w:val="0"/>
              <w:spacing w:line="360" w:lineRule="atLeast"/>
              <w:ind w:right="256" w:firstLineChars="151" w:firstLine="317"/>
              <w:jc w:val="distribute"/>
              <w:textAlignment w:val="baseline"/>
              <w:rPr>
                <w:rFonts w:ascii="ＭＳ 明朝" w:hAnsi="ＭＳ 明朝"/>
                <w:kern w:val="0"/>
                <w:szCs w:val="21"/>
              </w:rPr>
            </w:pPr>
            <w:r w:rsidRPr="002F121F">
              <w:rPr>
                <w:rFonts w:ascii="ＭＳ 明朝" w:hAnsi="ＭＳ 明朝" w:hint="eastAsia"/>
                <w:kern w:val="0"/>
                <w:szCs w:val="21"/>
              </w:rPr>
              <w:t>監査実施時期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25479" w14:textId="77777777" w:rsidR="001A7D15" w:rsidRPr="001A7D15" w:rsidRDefault="001A7D15" w:rsidP="00A53D4A">
            <w:pPr>
              <w:rPr>
                <w:rStyle w:val="normaltextrun"/>
                <w:szCs w:val="21"/>
              </w:rPr>
            </w:pPr>
            <w:r>
              <w:rPr>
                <w:rStyle w:val="normaltextrun"/>
                <w:rFonts w:hint="eastAsia"/>
                <w:szCs w:val="21"/>
              </w:rPr>
              <w:t>□研究開始前　□研究実施中　□研究終了時　□その他（　　）</w:t>
            </w:r>
          </w:p>
        </w:tc>
      </w:tr>
      <w:tr w:rsidR="002F121F" w14:paraId="33D4DDC6" w14:textId="77777777" w:rsidTr="00032803">
        <w:trPr>
          <w:cantSplit/>
          <w:trHeight w:val="561"/>
        </w:trPr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B435D" w14:textId="77777777" w:rsidR="002F121F" w:rsidRPr="002F121F" w:rsidRDefault="002F121F" w:rsidP="002F121F">
            <w:pPr>
              <w:tabs>
                <w:tab w:val="left" w:pos="5460"/>
                <w:tab w:val="left" w:pos="6440"/>
                <w:tab w:val="left" w:pos="7300"/>
                <w:tab w:val="left" w:pos="7920"/>
              </w:tabs>
              <w:adjustRightInd w:val="0"/>
              <w:spacing w:line="360" w:lineRule="atLeast"/>
              <w:ind w:right="256" w:firstLineChars="151" w:firstLine="317"/>
              <w:jc w:val="distribute"/>
              <w:textAlignment w:val="baseline"/>
              <w:rPr>
                <w:rFonts w:ascii="ＭＳ 明朝" w:hAnsi="ＭＳ 明朝"/>
                <w:kern w:val="0"/>
                <w:szCs w:val="21"/>
              </w:rPr>
            </w:pPr>
            <w:r w:rsidRPr="002F121F">
              <w:rPr>
                <w:rFonts w:ascii="ＭＳ 明朝" w:hAnsi="ＭＳ 明朝" w:hint="eastAsia"/>
                <w:kern w:val="0"/>
                <w:szCs w:val="21"/>
              </w:rPr>
              <w:t>監査基準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041636" w14:textId="77777777" w:rsidR="002F121F" w:rsidRPr="003B34FB" w:rsidRDefault="002F121F" w:rsidP="00A53D4A">
            <w:pPr>
              <w:rPr>
                <w:rStyle w:val="normaltextrun"/>
                <w:color w:val="0070C0"/>
                <w:szCs w:val="21"/>
              </w:rPr>
            </w:pPr>
            <w:r w:rsidRPr="003B34FB">
              <w:rPr>
                <w:rStyle w:val="normaltextrun"/>
                <w:rFonts w:hint="eastAsia"/>
                <w:color w:val="0070C0"/>
                <w:szCs w:val="21"/>
              </w:rPr>
              <w:t>臨床研究法</w:t>
            </w:r>
            <w:r w:rsidR="00884C90" w:rsidRPr="003B34FB">
              <w:rPr>
                <w:rStyle w:val="normaltextrun"/>
                <w:rFonts w:hint="eastAsia"/>
                <w:color w:val="0070C0"/>
                <w:szCs w:val="21"/>
              </w:rPr>
              <w:t>施行規則</w:t>
            </w:r>
            <w:r w:rsidRPr="003B34FB">
              <w:rPr>
                <w:rStyle w:val="normaltextrun"/>
                <w:rFonts w:hint="eastAsia"/>
                <w:color w:val="0070C0"/>
                <w:szCs w:val="21"/>
              </w:rPr>
              <w:t>における臨床研究実施基準</w:t>
            </w:r>
          </w:p>
        </w:tc>
      </w:tr>
    </w:tbl>
    <w:p w14:paraId="084CCBB3" w14:textId="77777777" w:rsidR="00EC4A68" w:rsidRPr="00224E4A" w:rsidRDefault="00EC4A68">
      <w:pPr>
        <w:widowControl/>
        <w:rPr>
          <w:rFonts w:ascii="ＭＳ 明朝" w:hAnsi="MS UI Gothic"/>
          <w:sz w:val="16"/>
          <w:szCs w:val="16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693"/>
        <w:gridCol w:w="3969"/>
      </w:tblGrid>
      <w:tr w:rsidR="00222358" w:rsidRPr="006374CB" w14:paraId="6AD55638" w14:textId="77777777" w:rsidTr="00D809DA">
        <w:tc>
          <w:tcPr>
            <w:tcW w:w="2977" w:type="dxa"/>
          </w:tcPr>
          <w:p w14:paraId="052F528B" w14:textId="77777777" w:rsidR="00504815" w:rsidRDefault="00222358" w:rsidP="006374CB">
            <w:pPr>
              <w:widowControl/>
              <w:jc w:val="center"/>
              <w:rPr>
                <w:rFonts w:ascii="ＭＳ 明朝" w:hAnsi="MS UI Gothic"/>
              </w:rPr>
            </w:pPr>
            <w:r w:rsidRPr="006374CB">
              <w:rPr>
                <w:rFonts w:ascii="ＭＳ 明朝" w:hAnsi="MS UI Gothic" w:hint="eastAsia"/>
              </w:rPr>
              <w:t>監査</w:t>
            </w:r>
            <w:r w:rsidR="001A7D15">
              <w:rPr>
                <w:rFonts w:ascii="ＭＳ 明朝" w:hAnsi="MS UI Gothic" w:hint="eastAsia"/>
              </w:rPr>
              <w:t>の</w:t>
            </w:r>
            <w:r w:rsidR="004C513E">
              <w:rPr>
                <w:rFonts w:ascii="ＭＳ 明朝" w:hAnsi="MS UI Gothic" w:hint="eastAsia"/>
              </w:rPr>
              <w:t>範囲</w:t>
            </w:r>
          </w:p>
          <w:p w14:paraId="037E6109" w14:textId="77777777" w:rsidR="00222358" w:rsidRPr="006374CB" w:rsidRDefault="00504815" w:rsidP="006374CB">
            <w:pPr>
              <w:widowControl/>
              <w:jc w:val="center"/>
              <w:rPr>
                <w:rFonts w:ascii="ＭＳ 明朝" w:hAnsi="MS UI Gothic"/>
              </w:rPr>
            </w:pPr>
            <w:r>
              <w:rPr>
                <w:rFonts w:ascii="ＭＳ 明朝" w:hAnsi="MS UI Gothic" w:hint="eastAsia"/>
              </w:rPr>
              <w:t>（被部門</w:t>
            </w:r>
            <w:r w:rsidR="008722F6">
              <w:rPr>
                <w:rFonts w:ascii="ＭＳ 明朝" w:hAnsi="MS UI Gothic" w:hint="eastAsia"/>
              </w:rPr>
              <w:t>/</w:t>
            </w:r>
            <w:r>
              <w:rPr>
                <w:rFonts w:ascii="ＭＳ 明朝" w:hAnsi="MS UI Gothic" w:hint="eastAsia"/>
              </w:rPr>
              <w:t>項目</w:t>
            </w:r>
            <w:r w:rsidR="008722F6">
              <w:rPr>
                <w:rFonts w:ascii="ＭＳ 明朝" w:hAnsi="MS UI Gothic" w:hint="eastAsia"/>
              </w:rPr>
              <w:t>/</w:t>
            </w:r>
            <w:r>
              <w:rPr>
                <w:rFonts w:ascii="ＭＳ 明朝" w:hAnsi="MS UI Gothic" w:hint="eastAsia"/>
              </w:rPr>
              <w:t>資料）</w:t>
            </w:r>
          </w:p>
        </w:tc>
        <w:tc>
          <w:tcPr>
            <w:tcW w:w="2693" w:type="dxa"/>
          </w:tcPr>
          <w:p w14:paraId="225D5523" w14:textId="77777777" w:rsidR="00222358" w:rsidRPr="006374CB" w:rsidRDefault="00326807" w:rsidP="006374CB">
            <w:pPr>
              <w:widowControl/>
              <w:jc w:val="center"/>
              <w:rPr>
                <w:rFonts w:ascii="ＭＳ 明朝" w:hAnsi="MS UI Gothic"/>
              </w:rPr>
            </w:pPr>
            <w:r w:rsidRPr="006374CB">
              <w:rPr>
                <w:rFonts w:ascii="ＭＳ 明朝" w:hAnsi="MS UI Gothic" w:hint="eastAsia"/>
              </w:rPr>
              <w:t>実施時期</w:t>
            </w:r>
            <w:r w:rsidR="00FF76A1">
              <w:rPr>
                <w:rFonts w:ascii="ＭＳ 明朝" w:hAnsi="MS UI Gothic" w:hint="eastAsia"/>
              </w:rPr>
              <w:t>・頻度</w:t>
            </w:r>
          </w:p>
        </w:tc>
        <w:tc>
          <w:tcPr>
            <w:tcW w:w="3969" w:type="dxa"/>
          </w:tcPr>
          <w:p w14:paraId="7197E266" w14:textId="77777777" w:rsidR="00222358" w:rsidRPr="006374CB" w:rsidRDefault="00326807" w:rsidP="006374CB">
            <w:pPr>
              <w:widowControl/>
              <w:jc w:val="center"/>
              <w:rPr>
                <w:rFonts w:ascii="ＭＳ 明朝" w:hAnsi="MS UI Gothic"/>
              </w:rPr>
            </w:pPr>
            <w:r w:rsidRPr="006374CB">
              <w:rPr>
                <w:rFonts w:ascii="ＭＳ 明朝" w:hAnsi="MS UI Gothic" w:hint="eastAsia"/>
              </w:rPr>
              <w:t>備考</w:t>
            </w:r>
          </w:p>
        </w:tc>
      </w:tr>
      <w:tr w:rsidR="00222358" w:rsidRPr="006374CB" w14:paraId="0714FEF6" w14:textId="77777777" w:rsidTr="00D809DA">
        <w:tc>
          <w:tcPr>
            <w:tcW w:w="2977" w:type="dxa"/>
          </w:tcPr>
          <w:p w14:paraId="1559833B" w14:textId="77777777" w:rsidR="001A7D15" w:rsidRPr="00A54C5C" w:rsidRDefault="001A7D15" w:rsidP="00A54C5C">
            <w:pPr>
              <w:widowControl/>
              <w:rPr>
                <w:rFonts w:ascii="ＭＳ 明朝" w:hAnsi="MS UI Gothic"/>
                <w:color w:val="0070C0"/>
              </w:rPr>
            </w:pPr>
            <w:r w:rsidRPr="003B34FB">
              <w:rPr>
                <w:rFonts w:ascii="ＭＳ 明朝" w:hAnsi="MS UI Gothic" w:hint="eastAsia"/>
                <w:color w:val="0070C0"/>
              </w:rPr>
              <w:t>実施医療機関</w:t>
            </w:r>
            <w:r w:rsidR="008722F6">
              <w:rPr>
                <w:rFonts w:ascii="ＭＳ 明朝" w:hAnsi="MS UI Gothic" w:hint="eastAsia"/>
                <w:color w:val="0070C0"/>
              </w:rPr>
              <w:t>/</w:t>
            </w:r>
            <w:r w:rsidR="008B11FF">
              <w:rPr>
                <w:rFonts w:ascii="ＭＳ 明朝" w:hAnsi="MS UI Gothic" w:hint="eastAsia"/>
                <w:color w:val="0070C0"/>
              </w:rPr>
              <w:t>実施体制やデータの信頼性、同意取得、疾病等報告</w:t>
            </w:r>
            <w:r w:rsidR="00AB1837">
              <w:rPr>
                <w:rFonts w:ascii="ＭＳ 明朝" w:hAnsi="MS UI Gothic" w:hint="eastAsia"/>
                <w:color w:val="0070C0"/>
              </w:rPr>
              <w:t>の手順</w:t>
            </w:r>
            <w:r w:rsidR="008B11FF">
              <w:rPr>
                <w:rFonts w:ascii="ＭＳ 明朝" w:hAnsi="MS UI Gothic" w:hint="eastAsia"/>
                <w:color w:val="0070C0"/>
              </w:rPr>
              <w:t>など</w:t>
            </w:r>
            <w:r w:rsidR="008722F6">
              <w:rPr>
                <w:rFonts w:ascii="ＭＳ 明朝" w:hAnsi="MS UI Gothic" w:hint="eastAsia"/>
                <w:color w:val="0070C0"/>
              </w:rPr>
              <w:t>/</w:t>
            </w:r>
            <w:r w:rsidR="008B11FF">
              <w:rPr>
                <w:rFonts w:ascii="ＭＳ 明朝" w:hAnsi="MS UI Gothic" w:hint="eastAsia"/>
                <w:color w:val="0070C0"/>
              </w:rPr>
              <w:t>カルテ、症例報告書など</w:t>
            </w:r>
          </w:p>
        </w:tc>
        <w:tc>
          <w:tcPr>
            <w:tcW w:w="2693" w:type="dxa"/>
          </w:tcPr>
          <w:p w14:paraId="260C1CAB" w14:textId="77777777" w:rsidR="001A7D15" w:rsidRPr="00624C0A" w:rsidRDefault="001A7D15" w:rsidP="006374CB">
            <w:pPr>
              <w:widowControl/>
              <w:rPr>
                <w:rFonts w:ascii="ＭＳ 明朝" w:hAnsi="MS UI Gothic"/>
                <w:color w:val="0070C0"/>
              </w:rPr>
            </w:pPr>
            <w:r w:rsidRPr="001A7D15">
              <w:rPr>
                <w:rFonts w:ascii="ＭＳ 明朝" w:hAnsi="MS UI Gothic" w:hint="eastAsia"/>
                <w:color w:val="0070C0"/>
              </w:rPr>
              <w:t>研究実施中</w:t>
            </w:r>
            <w:r w:rsidR="008B11FF">
              <w:rPr>
                <w:rFonts w:ascii="ＭＳ 明朝" w:hAnsi="MS UI Gothic" w:hint="eastAsia"/>
                <w:color w:val="0070C0"/>
              </w:rPr>
              <w:t>1施設1回×2施設</w:t>
            </w:r>
          </w:p>
        </w:tc>
        <w:tc>
          <w:tcPr>
            <w:tcW w:w="3969" w:type="dxa"/>
          </w:tcPr>
          <w:p w14:paraId="39B4825F" w14:textId="77777777" w:rsidR="00222358" w:rsidRPr="00D02B23" w:rsidRDefault="00BB34C4" w:rsidP="006374CB">
            <w:pPr>
              <w:widowControl/>
              <w:rPr>
                <w:rFonts w:ascii="ＭＳ 明朝" w:hAnsi="MS UI Gothic"/>
                <w:color w:val="FF0000"/>
              </w:rPr>
            </w:pPr>
            <w:r w:rsidRPr="00D02B23">
              <w:rPr>
                <w:rFonts w:ascii="ＭＳ 明朝" w:hAnsi="MS UI Gothic" w:hint="eastAsia"/>
                <w:color w:val="FF0000"/>
              </w:rPr>
              <w:t>監査対象の</w:t>
            </w:r>
            <w:r w:rsidR="003B34FB" w:rsidRPr="00D02B23">
              <w:rPr>
                <w:rFonts w:ascii="ＭＳ 明朝" w:hAnsi="MS UI Gothic" w:hint="eastAsia"/>
                <w:color w:val="FF0000"/>
              </w:rPr>
              <w:t>実施</w:t>
            </w:r>
            <w:r w:rsidR="00EE4942" w:rsidRPr="00D02B23">
              <w:rPr>
                <w:rFonts w:ascii="ＭＳ 明朝" w:hAnsi="MS UI Gothic" w:hint="eastAsia"/>
                <w:color w:val="FF0000"/>
              </w:rPr>
              <w:t>医療機関</w:t>
            </w:r>
            <w:r w:rsidR="001A7D15" w:rsidRPr="00D02B23">
              <w:rPr>
                <w:rFonts w:ascii="ＭＳ 明朝" w:hAnsi="MS UI Gothic" w:hint="eastAsia"/>
                <w:color w:val="FF0000"/>
              </w:rPr>
              <w:t>は、研究の進捗及び</w:t>
            </w:r>
            <w:r w:rsidR="00A54C5C" w:rsidRPr="00D02B23">
              <w:rPr>
                <w:rFonts w:ascii="ＭＳ 明朝" w:hAnsi="MS UI Gothic" w:hint="eastAsia"/>
                <w:color w:val="FF0000"/>
              </w:rPr>
              <w:t>モニタリング結果等を考慮して決定する</w:t>
            </w:r>
            <w:r w:rsidR="00FF76A1" w:rsidRPr="00D02B23">
              <w:rPr>
                <w:rFonts w:ascii="ＭＳ 明朝" w:hAnsi="MS UI Gothic" w:hint="eastAsia"/>
                <w:color w:val="FF0000"/>
              </w:rPr>
              <w:t>。</w:t>
            </w:r>
          </w:p>
          <w:p w14:paraId="5CFA3D78" w14:textId="77777777" w:rsidR="0049758C" w:rsidRPr="00F3633C" w:rsidRDefault="002F121F" w:rsidP="006374CB">
            <w:pPr>
              <w:widowControl/>
              <w:rPr>
                <w:rFonts w:ascii="ＭＳ 明朝" w:hAnsi="MS UI Gothic"/>
                <w:color w:val="0070C0"/>
              </w:rPr>
            </w:pPr>
            <w:r w:rsidRPr="00D02B23">
              <w:rPr>
                <w:rFonts w:ascii="ＭＳ 明朝" w:hAnsi="MS UI Gothic" w:hint="eastAsia"/>
                <w:color w:val="FF0000"/>
              </w:rPr>
              <w:t>確認項目</w:t>
            </w:r>
            <w:r w:rsidR="008B11FF" w:rsidRPr="00D02B23">
              <w:rPr>
                <w:rFonts w:ascii="ＭＳ 明朝" w:hAnsi="MS UI Gothic" w:hint="eastAsia"/>
                <w:color w:val="FF0000"/>
              </w:rPr>
              <w:t>の詳細</w:t>
            </w:r>
            <w:r w:rsidRPr="00D02B23">
              <w:rPr>
                <w:rFonts w:ascii="ＭＳ 明朝" w:hAnsi="MS UI Gothic" w:hint="eastAsia"/>
                <w:color w:val="FF0000"/>
              </w:rPr>
              <w:t>は、監査チェックリスト（参考様式</w:t>
            </w:r>
            <w:r w:rsidR="008B11FF" w:rsidRPr="00D02B23">
              <w:rPr>
                <w:rFonts w:ascii="ＭＳ 明朝" w:hAnsi="MS UI Gothic" w:hint="eastAsia"/>
                <w:color w:val="FF0000"/>
              </w:rPr>
              <w:t>4</w:t>
            </w:r>
            <w:r w:rsidRPr="00D02B23">
              <w:rPr>
                <w:rFonts w:ascii="ＭＳ 明朝" w:hAnsi="MS UI Gothic" w:hint="eastAsia"/>
                <w:color w:val="FF0000"/>
              </w:rPr>
              <w:t>）を参照のこと。</w:t>
            </w:r>
          </w:p>
        </w:tc>
      </w:tr>
      <w:tr w:rsidR="00222358" w:rsidRPr="006374CB" w14:paraId="6CD6523D" w14:textId="77777777" w:rsidTr="00D809DA">
        <w:tc>
          <w:tcPr>
            <w:tcW w:w="2977" w:type="dxa"/>
          </w:tcPr>
          <w:p w14:paraId="4B85D917" w14:textId="59739FCA" w:rsidR="00FF76A1" w:rsidRPr="003B34FB" w:rsidRDefault="00D11168" w:rsidP="00800F23">
            <w:pPr>
              <w:widowControl/>
              <w:rPr>
                <w:rFonts w:ascii="ＭＳ 明朝" w:hAnsi="MS UI Gothic"/>
                <w:color w:val="0070C0"/>
              </w:rPr>
            </w:pPr>
            <w:r>
              <w:rPr>
                <w:rFonts w:ascii="ＭＳ 明朝" w:hAnsi="MS UI Gothic" w:hint="eastAsia"/>
                <w:color w:val="0070C0"/>
              </w:rPr>
              <w:t>統括管理者</w:t>
            </w:r>
            <w:r w:rsidR="008B11FF">
              <w:rPr>
                <w:rFonts w:ascii="ＭＳ 明朝" w:hAnsi="MS UI Gothic" w:hint="eastAsia"/>
                <w:color w:val="0070C0"/>
              </w:rPr>
              <w:t>、研究事務局</w:t>
            </w:r>
            <w:r w:rsidR="008722F6">
              <w:rPr>
                <w:rFonts w:ascii="ＭＳ 明朝" w:hAnsi="MS UI Gothic" w:hint="eastAsia"/>
                <w:color w:val="0070C0"/>
              </w:rPr>
              <w:t>など/</w:t>
            </w:r>
            <w:r w:rsidR="008B11FF" w:rsidRPr="00D02B23">
              <w:rPr>
                <w:rFonts w:hint="eastAsia"/>
                <w:color w:val="4472C4"/>
              </w:rPr>
              <w:t>研究実施のための体制（システム）</w:t>
            </w:r>
            <w:r w:rsidR="00AB1837" w:rsidRPr="00D02B23">
              <w:rPr>
                <w:rFonts w:hint="eastAsia"/>
                <w:color w:val="4472C4"/>
              </w:rPr>
              <w:t>、手順、</w:t>
            </w:r>
            <w:r w:rsidR="00D809DA" w:rsidRPr="00D02B23">
              <w:rPr>
                <w:rFonts w:hint="eastAsia"/>
                <w:color w:val="4472C4"/>
              </w:rPr>
              <w:t>文書</w:t>
            </w:r>
            <w:r w:rsidR="00AB1837" w:rsidRPr="00D02B23">
              <w:rPr>
                <w:rFonts w:hint="eastAsia"/>
                <w:color w:val="4472C4"/>
              </w:rPr>
              <w:t>の保管状況など</w:t>
            </w:r>
            <w:r w:rsidR="008722F6" w:rsidRPr="008E5AC4">
              <w:rPr>
                <w:rFonts w:hint="eastAsia"/>
                <w:color w:val="4472C4"/>
              </w:rPr>
              <w:t>/</w:t>
            </w:r>
            <w:r w:rsidR="008722F6">
              <w:rPr>
                <w:rFonts w:ascii="ＭＳ 明朝" w:hAnsi="MS UI Gothic" w:hint="eastAsia"/>
                <w:color w:val="0070C0"/>
              </w:rPr>
              <w:t>各種手順書、契約書、</w:t>
            </w:r>
            <w:r w:rsidR="0050602E">
              <w:rPr>
                <w:rFonts w:ascii="ＭＳ 明朝" w:hAnsi="MS UI Gothic" w:hint="eastAsia"/>
                <w:color w:val="0070C0"/>
              </w:rPr>
              <w:t>認定臨床研究審査委員会への申請資料など</w:t>
            </w:r>
          </w:p>
        </w:tc>
        <w:tc>
          <w:tcPr>
            <w:tcW w:w="2693" w:type="dxa"/>
          </w:tcPr>
          <w:p w14:paraId="68E62A42" w14:textId="77777777" w:rsidR="00222358" w:rsidRPr="00FF76A1" w:rsidRDefault="00FF76A1" w:rsidP="00624C0A">
            <w:pPr>
              <w:widowControl/>
              <w:rPr>
                <w:rFonts w:ascii="ＭＳ 明朝" w:hAnsi="MS UI Gothic"/>
                <w:color w:val="0070C0"/>
              </w:rPr>
            </w:pPr>
            <w:r w:rsidRPr="00FF76A1">
              <w:rPr>
                <w:rFonts w:ascii="ＭＳ 明朝" w:hAnsi="MS UI Gothic" w:hint="eastAsia"/>
                <w:color w:val="0070C0"/>
              </w:rPr>
              <w:t>研究開始前</w:t>
            </w:r>
            <w:r w:rsidR="00624C0A">
              <w:rPr>
                <w:rFonts w:ascii="ＭＳ 明朝" w:hAnsi="MS UI Gothic" w:hint="eastAsia"/>
                <w:color w:val="0070C0"/>
              </w:rPr>
              <w:t>1回</w:t>
            </w:r>
          </w:p>
          <w:p w14:paraId="60F01D30" w14:textId="77777777" w:rsidR="00FF76A1" w:rsidRPr="006374CB" w:rsidRDefault="00FF76A1" w:rsidP="006374CB">
            <w:pPr>
              <w:widowControl/>
              <w:rPr>
                <w:rFonts w:ascii="ＭＳ 明朝" w:hAnsi="MS UI Gothic"/>
              </w:rPr>
            </w:pPr>
            <w:r w:rsidRPr="00FF76A1">
              <w:rPr>
                <w:rFonts w:ascii="ＭＳ 明朝" w:hAnsi="MS UI Gothic" w:hint="eastAsia"/>
                <w:color w:val="0070C0"/>
              </w:rPr>
              <w:t>研究</w:t>
            </w:r>
            <w:r w:rsidR="008B11FF">
              <w:rPr>
                <w:rFonts w:ascii="ＭＳ 明朝" w:hAnsi="MS UI Gothic" w:hint="eastAsia"/>
                <w:color w:val="0070C0"/>
              </w:rPr>
              <w:t>実施中</w:t>
            </w:r>
            <w:r w:rsidR="00624C0A">
              <w:rPr>
                <w:rFonts w:ascii="ＭＳ 明朝" w:hAnsi="MS UI Gothic" w:hint="eastAsia"/>
                <w:color w:val="0070C0"/>
              </w:rPr>
              <w:t>1回</w:t>
            </w:r>
          </w:p>
        </w:tc>
        <w:tc>
          <w:tcPr>
            <w:tcW w:w="3969" w:type="dxa"/>
          </w:tcPr>
          <w:p w14:paraId="769C93E6" w14:textId="77777777" w:rsidR="00BB34C4" w:rsidRPr="00D02B23" w:rsidRDefault="008722F6" w:rsidP="008722F6">
            <w:pPr>
              <w:widowControl/>
              <w:rPr>
                <w:rFonts w:ascii="ＭＳ 明朝" w:hAnsi="MS UI Gothic"/>
                <w:color w:val="FF0000"/>
              </w:rPr>
            </w:pPr>
            <w:r w:rsidRPr="00D02B23">
              <w:rPr>
                <w:rFonts w:ascii="ＭＳ 明朝" w:hAnsi="MS UI Gothic" w:hint="eastAsia"/>
                <w:color w:val="FF0000"/>
              </w:rPr>
              <w:t>・</w:t>
            </w:r>
            <w:r w:rsidR="00BB34C4" w:rsidRPr="00D02B23">
              <w:rPr>
                <w:rFonts w:ascii="ＭＳ 明朝" w:hAnsi="MS UI Gothic" w:hint="eastAsia"/>
                <w:color w:val="FF0000"/>
              </w:rPr>
              <w:t>研究</w:t>
            </w:r>
            <w:r w:rsidRPr="00D02B23">
              <w:rPr>
                <w:rFonts w:ascii="ＭＳ 明朝" w:hAnsi="MS UI Gothic" w:hint="eastAsia"/>
                <w:color w:val="FF0000"/>
              </w:rPr>
              <w:t>体制や手順が適切か</w:t>
            </w:r>
            <w:r w:rsidR="00BB34C4" w:rsidRPr="00D02B23">
              <w:rPr>
                <w:rFonts w:ascii="ＭＳ 明朝" w:hAnsi="MS UI Gothic" w:hint="eastAsia"/>
                <w:color w:val="FF0000"/>
              </w:rPr>
              <w:t>に関する監査を実施する。</w:t>
            </w:r>
          </w:p>
          <w:p w14:paraId="6FE2DA1C" w14:textId="43C5F422" w:rsidR="00222358" w:rsidRPr="00D02B23" w:rsidRDefault="0050602E" w:rsidP="00D02B23">
            <w:pPr>
              <w:widowControl/>
              <w:rPr>
                <w:rFonts w:ascii="ＭＳ 明朝" w:hAnsi="MS UI Gothic"/>
                <w:color w:val="FF0000"/>
              </w:rPr>
            </w:pPr>
            <w:r>
              <w:rPr>
                <w:rFonts w:ascii="ＭＳ 明朝" w:hAnsi="MS UI Gothic" w:hint="eastAsia"/>
                <w:color w:val="FF0000"/>
              </w:rPr>
              <w:t>・</w:t>
            </w:r>
            <w:r w:rsidR="00D11168">
              <w:rPr>
                <w:rFonts w:ascii="ＭＳ 明朝" w:hAnsi="MS UI Gothic" w:hint="eastAsia"/>
                <w:color w:val="FF0000"/>
              </w:rPr>
              <w:t>統括管理者</w:t>
            </w:r>
            <w:r>
              <w:rPr>
                <w:rFonts w:ascii="ＭＳ 明朝" w:hAnsi="MS UI Gothic" w:hint="eastAsia"/>
                <w:color w:val="FF0000"/>
              </w:rPr>
              <w:t>、事務局以外にも、データマネジメント部門、統計解析部門なども監査の対象となるため、適宜、選択する。</w:t>
            </w:r>
          </w:p>
        </w:tc>
      </w:tr>
      <w:tr w:rsidR="00222358" w:rsidRPr="006374CB" w14:paraId="2748E3BE" w14:textId="77777777" w:rsidTr="00D809DA">
        <w:tc>
          <w:tcPr>
            <w:tcW w:w="2977" w:type="dxa"/>
          </w:tcPr>
          <w:p w14:paraId="751DE7EA" w14:textId="77777777" w:rsidR="00656AAD" w:rsidRPr="003B34FB" w:rsidRDefault="00656AAD" w:rsidP="006374CB">
            <w:pPr>
              <w:widowControl/>
              <w:rPr>
                <w:rFonts w:ascii="ＭＳ 明朝" w:hAnsi="MS UI Gothic"/>
                <w:color w:val="0070C0"/>
              </w:rPr>
            </w:pPr>
          </w:p>
        </w:tc>
        <w:tc>
          <w:tcPr>
            <w:tcW w:w="2693" w:type="dxa"/>
          </w:tcPr>
          <w:p w14:paraId="175702A8" w14:textId="77777777" w:rsidR="00222358" w:rsidRPr="006374CB" w:rsidRDefault="00222358" w:rsidP="006374CB">
            <w:pPr>
              <w:widowControl/>
              <w:rPr>
                <w:rFonts w:ascii="ＭＳ 明朝" w:hAnsi="MS UI Gothic"/>
              </w:rPr>
            </w:pPr>
          </w:p>
        </w:tc>
        <w:tc>
          <w:tcPr>
            <w:tcW w:w="3969" w:type="dxa"/>
          </w:tcPr>
          <w:p w14:paraId="000DAA3F" w14:textId="77777777" w:rsidR="00222358" w:rsidRPr="00764436" w:rsidRDefault="00032803" w:rsidP="006374CB">
            <w:pPr>
              <w:widowControl/>
              <w:rPr>
                <w:rFonts w:ascii="ＭＳ 明朝" w:hAnsi="MS UI Gothic"/>
                <w:szCs w:val="21"/>
              </w:rPr>
            </w:pPr>
            <w:r w:rsidRPr="003C6606">
              <w:rPr>
                <w:rStyle w:val="normaltextrun"/>
                <w:rFonts w:hint="eastAsia"/>
                <w:color w:val="FF0000"/>
                <w:szCs w:val="21"/>
                <w:shd w:val="clear" w:color="auto" w:fill="FFFFFF"/>
              </w:rPr>
              <w:t>必要に応じて項目を追加する。</w:t>
            </w:r>
          </w:p>
        </w:tc>
      </w:tr>
    </w:tbl>
    <w:p w14:paraId="3255B3FC" w14:textId="77777777" w:rsidR="00222358" w:rsidRPr="00182B01" w:rsidRDefault="00222358">
      <w:pPr>
        <w:widowControl/>
        <w:rPr>
          <w:rFonts w:ascii="ＭＳ 明朝" w:hAnsi="MS UI Gothic"/>
        </w:rPr>
      </w:pPr>
    </w:p>
    <w:sectPr w:rsidR="00222358" w:rsidRPr="00182B01" w:rsidSect="00801B59">
      <w:headerReference w:type="default" r:id="rId12"/>
      <w:footerReference w:type="default" r:id="rId13"/>
      <w:pgSz w:w="11906" w:h="16838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3B5B5" w14:textId="77777777" w:rsidR="00793CCA" w:rsidRDefault="00793CCA" w:rsidP="00552052">
      <w:r>
        <w:separator/>
      </w:r>
    </w:p>
  </w:endnote>
  <w:endnote w:type="continuationSeparator" w:id="0">
    <w:p w14:paraId="02C3F816" w14:textId="77777777" w:rsidR="00793CCA" w:rsidRDefault="00793CCA" w:rsidP="00552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61B75" w14:textId="09EA1639" w:rsidR="00A53D4A" w:rsidRPr="008B33EE" w:rsidRDefault="00A53D4A">
    <w:pPr>
      <w:pStyle w:val="a8"/>
      <w:rPr>
        <w:color w:val="FF0000"/>
        <w:sz w:val="18"/>
      </w:rPr>
    </w:pPr>
    <w:r w:rsidRPr="008B33EE">
      <w:rPr>
        <w:rFonts w:hint="eastAsia"/>
        <w:color w:val="FF0000"/>
        <w:sz w:val="18"/>
        <w:lang w:eastAsia="ja-JP"/>
      </w:rPr>
      <w:t>ひな型の版数・作成年月日：　第</w:t>
    </w:r>
    <w:r w:rsidR="002F74FF">
      <w:rPr>
        <w:rFonts w:hint="eastAsia"/>
        <w:color w:val="FF0000"/>
        <w:sz w:val="18"/>
        <w:lang w:eastAsia="ja-JP"/>
      </w:rPr>
      <w:t>4</w:t>
    </w:r>
    <w:r w:rsidRPr="008B33EE">
      <w:rPr>
        <w:rFonts w:hint="eastAsia"/>
        <w:color w:val="FF0000"/>
        <w:sz w:val="18"/>
        <w:lang w:eastAsia="ja-JP"/>
      </w:rPr>
      <w:t>.0</w:t>
    </w:r>
    <w:r w:rsidRPr="008B33EE">
      <w:rPr>
        <w:rFonts w:hint="eastAsia"/>
        <w:color w:val="FF0000"/>
        <w:sz w:val="18"/>
        <w:lang w:eastAsia="ja-JP"/>
      </w:rPr>
      <w:t xml:space="preserve">版　</w:t>
    </w:r>
    <w:r w:rsidRPr="008B33EE">
      <w:rPr>
        <w:rFonts w:hint="eastAsia"/>
        <w:color w:val="FF0000"/>
        <w:sz w:val="18"/>
        <w:lang w:eastAsia="ja-JP"/>
      </w:rPr>
      <w:t>20</w:t>
    </w:r>
    <w:r w:rsidR="0093731B">
      <w:rPr>
        <w:rFonts w:hint="eastAsia"/>
        <w:color w:val="FF0000"/>
        <w:sz w:val="18"/>
        <w:lang w:eastAsia="ja-JP"/>
      </w:rPr>
      <w:t>2</w:t>
    </w:r>
    <w:r w:rsidR="005D6646">
      <w:rPr>
        <w:rFonts w:hint="eastAsia"/>
        <w:color w:val="FF0000"/>
        <w:sz w:val="18"/>
        <w:lang w:eastAsia="ja-JP"/>
      </w:rPr>
      <w:t>6</w:t>
    </w:r>
    <w:r w:rsidRPr="008B33EE">
      <w:rPr>
        <w:rFonts w:hint="eastAsia"/>
        <w:color w:val="FF0000"/>
        <w:sz w:val="18"/>
        <w:lang w:eastAsia="ja-JP"/>
      </w:rPr>
      <w:t>年</w:t>
    </w:r>
    <w:r w:rsidR="004E24FC">
      <w:rPr>
        <w:rFonts w:hint="eastAsia"/>
        <w:color w:val="FF0000"/>
        <w:sz w:val="18"/>
        <w:lang w:eastAsia="ja-JP"/>
      </w:rPr>
      <w:t>1</w:t>
    </w:r>
    <w:r w:rsidRPr="008B33EE">
      <w:rPr>
        <w:rFonts w:hint="eastAsia"/>
        <w:color w:val="FF0000"/>
        <w:sz w:val="18"/>
        <w:lang w:eastAsia="ja-JP"/>
      </w:rPr>
      <w:t>月</w:t>
    </w:r>
    <w:r w:rsidR="004E24FC">
      <w:rPr>
        <w:rFonts w:hint="eastAsia"/>
        <w:color w:val="FF0000"/>
        <w:sz w:val="18"/>
        <w:lang w:eastAsia="ja-JP"/>
      </w:rPr>
      <w:t>29</w:t>
    </w:r>
    <w:r w:rsidRPr="008B33EE">
      <w:rPr>
        <w:rFonts w:hint="eastAsia"/>
        <w:color w:val="FF0000"/>
        <w:sz w:val="18"/>
        <w:lang w:eastAsia="ja-JP"/>
      </w:rPr>
      <w:t>日</w:t>
    </w:r>
    <w:r w:rsidR="00D02B23">
      <w:rPr>
        <w:rFonts w:hint="eastAsia"/>
        <w:color w:val="FF0000"/>
        <w:sz w:val="18"/>
        <w:lang w:eastAsia="ja-JP"/>
      </w:rPr>
      <w:t xml:space="preserve">　</w:t>
    </w:r>
    <w:r w:rsidR="00386912">
      <w:rPr>
        <w:rFonts w:hint="eastAsia"/>
        <w:color w:val="FF0000"/>
        <w:sz w:val="18"/>
        <w:lang w:eastAsia="ja-JP"/>
      </w:rPr>
      <w:t>国立</w:t>
    </w:r>
    <w:r w:rsidR="003C7FEA">
      <w:rPr>
        <w:rFonts w:hint="eastAsia"/>
        <w:color w:val="FF0000"/>
        <w:sz w:val="18"/>
        <w:lang w:eastAsia="ja-JP"/>
      </w:rPr>
      <w:t xml:space="preserve">成育医療研究センター　</w:t>
    </w:r>
    <w:r w:rsidR="00D02B23">
      <w:rPr>
        <w:rFonts w:hint="eastAsia"/>
        <w:color w:val="FF0000"/>
        <w:sz w:val="18"/>
        <w:lang w:eastAsia="ja-JP"/>
      </w:rPr>
      <w:t xml:space="preserve">臨床研究センター　</w:t>
    </w:r>
    <w:r w:rsidR="0093731B">
      <w:rPr>
        <w:rFonts w:hint="eastAsia"/>
        <w:color w:val="FF0000"/>
        <w:sz w:val="18"/>
        <w:lang w:eastAsia="ja-JP"/>
      </w:rPr>
      <w:t>研究推進部門　プロジェクトマネジメントユニット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A630B" w14:textId="77777777" w:rsidR="00793CCA" w:rsidRDefault="00793CCA" w:rsidP="00552052">
      <w:r>
        <w:separator/>
      </w:r>
    </w:p>
  </w:footnote>
  <w:footnote w:type="continuationSeparator" w:id="0">
    <w:p w14:paraId="14ECF228" w14:textId="77777777" w:rsidR="00793CCA" w:rsidRDefault="00793CCA" w:rsidP="00552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2D479" w14:textId="7E4F97C0" w:rsidR="002C7045" w:rsidRPr="00A53D4A" w:rsidRDefault="002C7045">
    <w:pPr>
      <w:pStyle w:val="a6"/>
      <w:rPr>
        <w:sz w:val="20"/>
      </w:rPr>
    </w:pPr>
    <w:r w:rsidRPr="00A53D4A">
      <w:rPr>
        <w:rFonts w:hint="eastAsia"/>
        <w:sz w:val="20"/>
        <w:lang w:eastAsia="ja-JP"/>
      </w:rPr>
      <w:t>様式</w:t>
    </w:r>
    <w:r w:rsidR="007929F0">
      <w:rPr>
        <w:rFonts w:hint="eastAsia"/>
        <w:sz w:val="20"/>
        <w:lang w:eastAsia="ja-JP"/>
      </w:rPr>
      <w:t>1</w:t>
    </w:r>
    <w:r w:rsidR="00A53D4A" w:rsidRPr="00A53D4A">
      <w:rPr>
        <w:rFonts w:hint="eastAsia"/>
        <w:sz w:val="20"/>
        <w:lang w:eastAsia="ja-JP"/>
      </w:rPr>
      <w:t>_</w:t>
    </w:r>
    <w:r w:rsidR="00A53D4A" w:rsidRPr="00A53D4A">
      <w:rPr>
        <w:rFonts w:hint="eastAsia"/>
        <w:sz w:val="20"/>
        <w:lang w:eastAsia="ja-JP"/>
      </w:rPr>
      <w:t>監査計画書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B9D"/>
    <w:multiLevelType w:val="hybridMultilevel"/>
    <w:tmpl w:val="1172AD96"/>
    <w:lvl w:ilvl="0" w:tplc="EC5C2B22">
      <w:start w:val="1"/>
      <w:numFmt w:val="decimalFullWidth"/>
      <w:lvlText w:val="%1)"/>
      <w:lvlJc w:val="left"/>
      <w:pPr>
        <w:ind w:left="630" w:hanging="420"/>
      </w:pPr>
      <w:rPr>
        <w:rFonts w:hint="eastAsia"/>
        <w:color w:val="0070C0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21154C15"/>
    <w:multiLevelType w:val="hybridMultilevel"/>
    <w:tmpl w:val="19FE7D74"/>
    <w:lvl w:ilvl="0" w:tplc="743EF286">
      <w:start w:val="1"/>
      <w:numFmt w:val="decimalFullWidth"/>
      <w:lvlText w:val="(%1)"/>
      <w:lvlJc w:val="left"/>
      <w:pPr>
        <w:ind w:left="630" w:hanging="420"/>
      </w:pPr>
      <w:rPr>
        <w:rFonts w:ascii="Century" w:eastAsia="ＭＳ 明朝" w:hAnsi="Century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2D653B8F"/>
    <w:multiLevelType w:val="hybridMultilevel"/>
    <w:tmpl w:val="41D6255C"/>
    <w:lvl w:ilvl="0" w:tplc="B9FC9D1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E3229E5"/>
    <w:multiLevelType w:val="hybridMultilevel"/>
    <w:tmpl w:val="DB84D75A"/>
    <w:lvl w:ilvl="0" w:tplc="1FC89262">
      <w:start w:val="1"/>
      <w:numFmt w:val="decimalFullWidth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B8E2428"/>
    <w:multiLevelType w:val="hybridMultilevel"/>
    <w:tmpl w:val="ADE24092"/>
    <w:lvl w:ilvl="0" w:tplc="BC04706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31765C"/>
    <w:multiLevelType w:val="hybridMultilevel"/>
    <w:tmpl w:val="FB360DB0"/>
    <w:lvl w:ilvl="0" w:tplc="1FC89262">
      <w:start w:val="1"/>
      <w:numFmt w:val="decimalFullWidth"/>
      <w:lvlText w:val="%1)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2113939939">
    <w:abstractNumId w:val="4"/>
  </w:num>
  <w:num w:numId="2" w16cid:durableId="892081709">
    <w:abstractNumId w:val="2"/>
  </w:num>
  <w:num w:numId="3" w16cid:durableId="1838960581">
    <w:abstractNumId w:val="1"/>
  </w:num>
  <w:num w:numId="4" w16cid:durableId="25640377">
    <w:abstractNumId w:val="5"/>
  </w:num>
  <w:num w:numId="5" w16cid:durableId="283274368">
    <w:abstractNumId w:val="0"/>
  </w:num>
  <w:num w:numId="6" w16cid:durableId="1004895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3998"/>
    <w:rsid w:val="00031AFA"/>
    <w:rsid w:val="00032803"/>
    <w:rsid w:val="00061390"/>
    <w:rsid w:val="000E5704"/>
    <w:rsid w:val="00104883"/>
    <w:rsid w:val="00156105"/>
    <w:rsid w:val="00170A7C"/>
    <w:rsid w:val="001745E4"/>
    <w:rsid w:val="00182B01"/>
    <w:rsid w:val="001A7D15"/>
    <w:rsid w:val="001C16E7"/>
    <w:rsid w:val="001E3D62"/>
    <w:rsid w:val="00222358"/>
    <w:rsid w:val="002249EC"/>
    <w:rsid w:val="00224E4A"/>
    <w:rsid w:val="00267C98"/>
    <w:rsid w:val="002832A1"/>
    <w:rsid w:val="002926B0"/>
    <w:rsid w:val="0029753F"/>
    <w:rsid w:val="002B1F6E"/>
    <w:rsid w:val="002C2058"/>
    <w:rsid w:val="002C7045"/>
    <w:rsid w:val="002F121F"/>
    <w:rsid w:val="002F74FF"/>
    <w:rsid w:val="00311B70"/>
    <w:rsid w:val="00313E75"/>
    <w:rsid w:val="00326807"/>
    <w:rsid w:val="003369E0"/>
    <w:rsid w:val="00375231"/>
    <w:rsid w:val="00386912"/>
    <w:rsid w:val="003B34FB"/>
    <w:rsid w:val="003C6606"/>
    <w:rsid w:val="003C7FEA"/>
    <w:rsid w:val="003F0538"/>
    <w:rsid w:val="00473794"/>
    <w:rsid w:val="00495D72"/>
    <w:rsid w:val="004964F4"/>
    <w:rsid w:val="0049758C"/>
    <w:rsid w:val="004C513E"/>
    <w:rsid w:val="004E24FC"/>
    <w:rsid w:val="00504815"/>
    <w:rsid w:val="0050602E"/>
    <w:rsid w:val="005274DE"/>
    <w:rsid w:val="005477F0"/>
    <w:rsid w:val="00552052"/>
    <w:rsid w:val="005A4F3B"/>
    <w:rsid w:val="005C6168"/>
    <w:rsid w:val="005D6646"/>
    <w:rsid w:val="005E6A2C"/>
    <w:rsid w:val="00616AD7"/>
    <w:rsid w:val="00617571"/>
    <w:rsid w:val="00624C0A"/>
    <w:rsid w:val="006374CB"/>
    <w:rsid w:val="006450A7"/>
    <w:rsid w:val="00656AAD"/>
    <w:rsid w:val="00666180"/>
    <w:rsid w:val="006740C4"/>
    <w:rsid w:val="00680AFE"/>
    <w:rsid w:val="00686B4F"/>
    <w:rsid w:val="00695078"/>
    <w:rsid w:val="006A5F42"/>
    <w:rsid w:val="006B7AF5"/>
    <w:rsid w:val="006C3998"/>
    <w:rsid w:val="006D78F3"/>
    <w:rsid w:val="006E3765"/>
    <w:rsid w:val="00757F15"/>
    <w:rsid w:val="00764436"/>
    <w:rsid w:val="00790745"/>
    <w:rsid w:val="007929F0"/>
    <w:rsid w:val="00793CCA"/>
    <w:rsid w:val="0079453A"/>
    <w:rsid w:val="007B5162"/>
    <w:rsid w:val="007D2654"/>
    <w:rsid w:val="00800F23"/>
    <w:rsid w:val="00801B59"/>
    <w:rsid w:val="00807E64"/>
    <w:rsid w:val="00867A37"/>
    <w:rsid w:val="008722F6"/>
    <w:rsid w:val="00875AA0"/>
    <w:rsid w:val="00884C90"/>
    <w:rsid w:val="00886E1F"/>
    <w:rsid w:val="00890A36"/>
    <w:rsid w:val="008A782B"/>
    <w:rsid w:val="008B11FF"/>
    <w:rsid w:val="008B33EE"/>
    <w:rsid w:val="008C515A"/>
    <w:rsid w:val="008E4CC0"/>
    <w:rsid w:val="008E5AC4"/>
    <w:rsid w:val="0090314F"/>
    <w:rsid w:val="00930FFB"/>
    <w:rsid w:val="00931E91"/>
    <w:rsid w:val="0093731B"/>
    <w:rsid w:val="00955180"/>
    <w:rsid w:val="00957DAC"/>
    <w:rsid w:val="00966FD6"/>
    <w:rsid w:val="009B0B72"/>
    <w:rsid w:val="009B1C4B"/>
    <w:rsid w:val="009E769B"/>
    <w:rsid w:val="00A11D39"/>
    <w:rsid w:val="00A150D3"/>
    <w:rsid w:val="00A24486"/>
    <w:rsid w:val="00A24B09"/>
    <w:rsid w:val="00A53D4A"/>
    <w:rsid w:val="00A54C5C"/>
    <w:rsid w:val="00A61515"/>
    <w:rsid w:val="00A67854"/>
    <w:rsid w:val="00A7147B"/>
    <w:rsid w:val="00A835E9"/>
    <w:rsid w:val="00A97D33"/>
    <w:rsid w:val="00AB1837"/>
    <w:rsid w:val="00AD5DBD"/>
    <w:rsid w:val="00AE0445"/>
    <w:rsid w:val="00AE6C58"/>
    <w:rsid w:val="00AF5FCE"/>
    <w:rsid w:val="00B420B8"/>
    <w:rsid w:val="00BA4DB2"/>
    <w:rsid w:val="00BB34C4"/>
    <w:rsid w:val="00BF0CCA"/>
    <w:rsid w:val="00C00CF0"/>
    <w:rsid w:val="00C02292"/>
    <w:rsid w:val="00C22FFC"/>
    <w:rsid w:val="00C37D65"/>
    <w:rsid w:val="00C73536"/>
    <w:rsid w:val="00CA0AD6"/>
    <w:rsid w:val="00CE27B0"/>
    <w:rsid w:val="00CF520D"/>
    <w:rsid w:val="00D02B23"/>
    <w:rsid w:val="00D11168"/>
    <w:rsid w:val="00D2113E"/>
    <w:rsid w:val="00D311F7"/>
    <w:rsid w:val="00D809DA"/>
    <w:rsid w:val="00DA254C"/>
    <w:rsid w:val="00DE3F4D"/>
    <w:rsid w:val="00DF7334"/>
    <w:rsid w:val="00E02085"/>
    <w:rsid w:val="00E323F0"/>
    <w:rsid w:val="00E6376A"/>
    <w:rsid w:val="00E92BB6"/>
    <w:rsid w:val="00EA0AAD"/>
    <w:rsid w:val="00EB38A8"/>
    <w:rsid w:val="00EB50CD"/>
    <w:rsid w:val="00EC4A68"/>
    <w:rsid w:val="00EE4942"/>
    <w:rsid w:val="00EF1F83"/>
    <w:rsid w:val="00F070DC"/>
    <w:rsid w:val="00F3633C"/>
    <w:rsid w:val="00F701D3"/>
    <w:rsid w:val="00F900C7"/>
    <w:rsid w:val="00FA49EF"/>
    <w:rsid w:val="00FC48EC"/>
    <w:rsid w:val="00FE314F"/>
    <w:rsid w:val="00F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CF871F"/>
  <w15:chartTrackingRefBased/>
  <w15:docId w15:val="{0C8065E8-0624-49DE-B3ED-1539AB210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header"/>
    <w:basedOn w:val="a"/>
    <w:link w:val="a7"/>
    <w:rsid w:val="0055205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552052"/>
    <w:rPr>
      <w:kern w:val="2"/>
      <w:sz w:val="21"/>
      <w:szCs w:val="24"/>
    </w:rPr>
  </w:style>
  <w:style w:type="paragraph" w:styleId="a8">
    <w:name w:val="footer"/>
    <w:basedOn w:val="a"/>
    <w:link w:val="a9"/>
    <w:rsid w:val="0055205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552052"/>
    <w:rPr>
      <w:kern w:val="2"/>
      <w:sz w:val="21"/>
      <w:szCs w:val="24"/>
    </w:rPr>
  </w:style>
  <w:style w:type="table" w:styleId="aa">
    <w:name w:val="Table Grid"/>
    <w:basedOn w:val="a1"/>
    <w:rsid w:val="002223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rsid w:val="00A53D4A"/>
  </w:style>
  <w:style w:type="character" w:customStyle="1" w:styleId="eop">
    <w:name w:val="eop"/>
    <w:rsid w:val="00A53D4A"/>
  </w:style>
  <w:style w:type="character" w:customStyle="1" w:styleId="spellingerror">
    <w:name w:val="spellingerror"/>
    <w:rsid w:val="00A53D4A"/>
  </w:style>
  <w:style w:type="character" w:styleId="ab">
    <w:name w:val="annotation reference"/>
    <w:rsid w:val="000E5704"/>
    <w:rPr>
      <w:sz w:val="18"/>
      <w:szCs w:val="18"/>
    </w:rPr>
  </w:style>
  <w:style w:type="paragraph" w:styleId="ac">
    <w:name w:val="annotation text"/>
    <w:basedOn w:val="a"/>
    <w:link w:val="ad"/>
    <w:rsid w:val="000E5704"/>
    <w:pPr>
      <w:jc w:val="left"/>
    </w:pPr>
    <w:rPr>
      <w:szCs w:val="21"/>
    </w:rPr>
  </w:style>
  <w:style w:type="character" w:customStyle="1" w:styleId="ad">
    <w:name w:val="コメント文字列 (文字)"/>
    <w:link w:val="ac"/>
    <w:rsid w:val="000E5704"/>
    <w:rPr>
      <w:kern w:val="2"/>
      <w:sz w:val="21"/>
      <w:szCs w:val="21"/>
    </w:rPr>
  </w:style>
  <w:style w:type="paragraph" w:styleId="ae">
    <w:name w:val="annotation subject"/>
    <w:basedOn w:val="ac"/>
    <w:next w:val="ac"/>
    <w:link w:val="af"/>
    <w:rsid w:val="000E5704"/>
    <w:rPr>
      <w:b/>
      <w:bCs/>
      <w:szCs w:val="24"/>
    </w:rPr>
  </w:style>
  <w:style w:type="character" w:customStyle="1" w:styleId="af">
    <w:name w:val="コメント内容 (文字)"/>
    <w:link w:val="ae"/>
    <w:rsid w:val="000E5704"/>
    <w:rPr>
      <w:b/>
      <w:bCs/>
      <w:kern w:val="2"/>
      <w:sz w:val="21"/>
      <w:szCs w:val="24"/>
    </w:rPr>
  </w:style>
  <w:style w:type="paragraph" w:styleId="af0">
    <w:name w:val="Revision"/>
    <w:hidden/>
    <w:uiPriority w:val="99"/>
    <w:semiHidden/>
    <w:rsid w:val="00D1116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1b61be1-96a2-486d-8b28-d4f9d131cc03" xsi:nil="true"/>
    <lcf76f155ced4ddcb4097134ff3c332f xmlns="8ddf8e78-8ac1-4d44-b7e2-217f0fb635ff">
      <Terms xmlns="http://schemas.microsoft.com/office/infopath/2007/PartnerControls"/>
    </lcf76f155ced4ddcb4097134ff3c332f>
    <MediaLengthInSeconds xmlns="8ddf8e78-8ac1-4d44-b7e2-217f0fb635ff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425A6377C4FDE499ACB676CD9E9250A" ma:contentTypeVersion="15" ma:contentTypeDescription="新しいドキュメントを作成します。" ma:contentTypeScope="" ma:versionID="0d7bd325b8c23306395e901ac49ac65c">
  <xsd:schema xmlns:xsd="http://www.w3.org/2001/XMLSchema" xmlns:xs="http://www.w3.org/2001/XMLSchema" xmlns:p="http://schemas.microsoft.com/office/2006/metadata/properties" xmlns:ns2="8ddf8e78-8ac1-4d44-b7e2-217f0fb635ff" xmlns:ns3="31b61be1-96a2-486d-8b28-d4f9d131cc03" targetNamespace="http://schemas.microsoft.com/office/2006/metadata/properties" ma:root="true" ma:fieldsID="4dd7cc951bb7986fb2191cd53bc82660" ns2:_="" ns3:_="">
    <xsd:import namespace="8ddf8e78-8ac1-4d44-b7e2-217f0fb635ff"/>
    <xsd:import namespace="31b61be1-96a2-486d-8b28-d4f9d131cc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df8e78-8ac1-4d44-b7e2-217f0fb63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c94b00c2-2a9e-45b7-8a29-04e0628890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b61be1-96a2-486d-8b28-d4f9d131cc03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d096717-226b-4987-aa7d-d13984f7a1c5}" ma:internalName="TaxCatchAll" ma:showField="CatchAllData" ma:web="31b61be1-96a2-486d-8b28-d4f9d131cc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139B8C-8FDE-49BE-B4D7-0B78B37A3B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D6CBA7-094A-4F55-A3B7-C1AAAEFA2B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5516CA-5581-46D2-B952-04E4996ED1A9}">
  <ds:schemaRefs>
    <ds:schemaRef ds:uri="http://schemas.microsoft.com/office/2006/metadata/properties"/>
    <ds:schemaRef ds:uri="http://schemas.microsoft.com/office/infopath/2007/PartnerControls"/>
    <ds:schemaRef ds:uri="4351dbf3-1221-4528-984d-4081d03ca829"/>
    <ds:schemaRef ds:uri="a6c347ce-a5c6-4657-a69c-2fd3319c9b2b"/>
    <ds:schemaRef ds:uri="09fcaead-e965-4f73-9b56-65071a4f6fa6"/>
  </ds:schemaRefs>
</ds:datastoreItem>
</file>

<file path=customXml/itemProps4.xml><?xml version="1.0" encoding="utf-8"?>
<ds:datastoreItem xmlns:ds="http://schemas.openxmlformats.org/officeDocument/2006/customXml" ds:itemID="{940E4507-1E3D-452A-9568-3C3F699DFAED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D04C2BF-9ADE-4FE7-997F-17610B3507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322</Characters>
  <DocSecurity>0</DocSecurity>
  <Lines>29</Lines>
  <Paragraphs>30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モニター指名書</vt:lpstr>
      <vt:lpstr>モニター指名書</vt:lpstr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2012-04-02T02:50:00Z</cp:lastPrinted>
  <dcterms:created xsi:type="dcterms:W3CDTF">2026-02-13T03:00:00Z</dcterms:created>
  <dcterms:modified xsi:type="dcterms:W3CDTF">2026-02-13T03:01:00Z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嶋田 南</vt:lpwstr>
  </property>
  <property fmtid="{D5CDD505-2E9C-101B-9397-08002B2CF9AE}" pid="6" name="Order">
    <vt:lpwstr>129185300.000000</vt:lpwstr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SharedWithUsers">
    <vt:lpwstr/>
  </property>
  <property fmtid="{D5CDD505-2E9C-101B-9397-08002B2CF9AE}" pid="10" name="display_urn:schemas-microsoft-com:office:office#Author">
    <vt:lpwstr>菊地 佳代子</vt:lpwstr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ContentTypeId">
    <vt:lpwstr>0x010100C425A6377C4FDE499ACB676CD9E9250A</vt:lpwstr>
  </property>
  <property fmtid="{D5CDD505-2E9C-101B-9397-08002B2CF9AE}" pid="14" name="TriggerFlowInfo">
    <vt:lpwstr/>
  </property>
  <property fmtid="{D5CDD505-2E9C-101B-9397-08002B2CF9AE}" pid="15" name="MediaLengthInSeconds">
    <vt:lpwstr/>
  </property>
  <property fmtid="{D5CDD505-2E9C-101B-9397-08002B2CF9AE}" pid="16" name="MediaServiceImageTags">
    <vt:lpwstr/>
  </property>
</Properties>
</file>